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A65E0" w:rsidRDefault="00A55E4C" w:rsidP="00A301A6">
      <w:pPr>
        <w:jc w:val="center"/>
        <w:rPr>
          <w:b/>
          <w:bCs/>
        </w:rPr>
      </w:pPr>
      <w:r>
        <w:rPr>
          <w:b/>
          <w:bCs/>
          <w:noProof/>
          <w:sz w:val="28"/>
          <w:szCs w:val="28"/>
          <w:lang w:eastAsia="en-GB"/>
        </w:rPr>
        <w:drawing>
          <wp:inline distT="0" distB="0" distL="0" distR="0" wp14:anchorId="352DD7C7" wp14:editId="3ABBB779">
            <wp:extent cx="5056909" cy="13417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7347"/>
                    <a:stretch/>
                  </pic:blipFill>
                  <pic:spPr bwMode="auto">
                    <a:xfrm>
                      <a:off x="0" y="0"/>
                      <a:ext cx="5099344" cy="1353036"/>
                    </a:xfrm>
                    <a:prstGeom prst="rect">
                      <a:avLst/>
                    </a:prstGeom>
                    <a:noFill/>
                    <a:ln>
                      <a:noFill/>
                    </a:ln>
                    <a:extLst>
                      <a:ext uri="{53640926-AAD7-44D8-BBD7-CCE9431645EC}">
                        <a14:shadowObscured xmlns:a14="http://schemas.microsoft.com/office/drawing/2010/main"/>
                      </a:ext>
                    </a:extLst>
                  </pic:spPr>
                </pic:pic>
              </a:graphicData>
            </a:graphic>
          </wp:inline>
        </w:drawing>
      </w:r>
    </w:p>
    <w:p w14:paraId="5C7AA729" w14:textId="4B6AE2C2" w:rsidR="00B115B5" w:rsidRPr="00EB71B0" w:rsidRDefault="009833DC" w:rsidP="00B115B5">
      <w:pPr>
        <w:jc w:val="center"/>
        <w:rPr>
          <w:b/>
          <w:bCs/>
          <w:sz w:val="28"/>
          <w:szCs w:val="28"/>
        </w:rPr>
      </w:pPr>
      <w:r>
        <w:rPr>
          <w:b/>
          <w:bCs/>
          <w:sz w:val="28"/>
          <w:szCs w:val="28"/>
        </w:rPr>
        <w:t>Bridges</w:t>
      </w:r>
      <w:r w:rsidR="00B115B5" w:rsidRPr="00EB71B0">
        <w:rPr>
          <w:b/>
          <w:bCs/>
          <w:sz w:val="28"/>
          <w:szCs w:val="28"/>
        </w:rPr>
        <w:t xml:space="preserve"> Patient Participation Group (PPG) </w:t>
      </w:r>
    </w:p>
    <w:p w14:paraId="5AD12F68" w14:textId="3A2A1ABD" w:rsidR="00B115B5" w:rsidRDefault="00B30DCC" w:rsidP="00B115B5">
      <w:pPr>
        <w:spacing w:after="0" w:line="240" w:lineRule="auto"/>
        <w:jc w:val="center"/>
      </w:pPr>
      <w:r>
        <w:t>2</w:t>
      </w:r>
      <w:r w:rsidR="0072087B">
        <w:t>3 February</w:t>
      </w:r>
      <w:r w:rsidR="009833DC">
        <w:t xml:space="preserve"> 202</w:t>
      </w:r>
      <w:r w:rsidR="0072087B">
        <w:t>3</w:t>
      </w:r>
    </w:p>
    <w:p w14:paraId="30D8B5F5" w14:textId="4E9F4C0A" w:rsidR="00B115B5" w:rsidRDefault="00DE622E" w:rsidP="00B115B5">
      <w:pPr>
        <w:spacing w:after="0" w:line="240" w:lineRule="auto"/>
        <w:jc w:val="center"/>
      </w:pPr>
      <w:r>
        <w:t>Zoom</w:t>
      </w:r>
    </w:p>
    <w:p w14:paraId="0A37501D" w14:textId="77777777" w:rsidR="00B115B5" w:rsidRPr="00DE72DF" w:rsidRDefault="00B115B5" w:rsidP="00B115B5">
      <w:pPr>
        <w:spacing w:after="0" w:line="240" w:lineRule="auto"/>
        <w:jc w:val="center"/>
        <w:rPr>
          <w:sz w:val="12"/>
          <w:szCs w:val="12"/>
        </w:rPr>
      </w:pPr>
    </w:p>
    <w:p w14:paraId="74644E76" w14:textId="77777777" w:rsidR="00A301A6" w:rsidRPr="00BA0434" w:rsidRDefault="003776E9" w:rsidP="0013546C">
      <w:pPr>
        <w:jc w:val="center"/>
        <w:rPr>
          <w:b/>
          <w:sz w:val="24"/>
        </w:rPr>
      </w:pPr>
      <w:r>
        <w:rPr>
          <w:b/>
          <w:sz w:val="24"/>
        </w:rPr>
        <w:t>Notes of Meeting</w:t>
      </w:r>
    </w:p>
    <w:tbl>
      <w:tblPr>
        <w:tblStyle w:val="TableGrid"/>
        <w:tblW w:w="0" w:type="auto"/>
        <w:jc w:val="center"/>
        <w:tblLook w:val="04A0" w:firstRow="1" w:lastRow="0" w:firstColumn="1" w:lastColumn="0" w:noHBand="0" w:noVBand="1"/>
      </w:tblPr>
      <w:tblGrid>
        <w:gridCol w:w="907"/>
        <w:gridCol w:w="7593"/>
        <w:gridCol w:w="1956"/>
      </w:tblGrid>
      <w:tr w:rsidR="00EF123D" w14:paraId="5CE446E2" w14:textId="77777777" w:rsidTr="00B115B5">
        <w:trPr>
          <w:jc w:val="center"/>
        </w:trPr>
        <w:tc>
          <w:tcPr>
            <w:tcW w:w="907" w:type="dxa"/>
          </w:tcPr>
          <w:p w14:paraId="5DAB6C7B" w14:textId="77777777" w:rsidR="00EF123D" w:rsidRPr="003776E9" w:rsidRDefault="00EF123D" w:rsidP="00B8164C">
            <w:pPr>
              <w:rPr>
                <w:b/>
              </w:rPr>
            </w:pPr>
          </w:p>
        </w:tc>
        <w:tc>
          <w:tcPr>
            <w:tcW w:w="7593" w:type="dxa"/>
            <w:vAlign w:val="center"/>
          </w:tcPr>
          <w:p w14:paraId="02EB378F" w14:textId="77777777" w:rsidR="00EF123D" w:rsidRPr="00B8164C" w:rsidRDefault="00EF123D" w:rsidP="00E86C10">
            <w:pPr>
              <w:rPr>
                <w:b/>
              </w:rPr>
            </w:pPr>
          </w:p>
        </w:tc>
        <w:tc>
          <w:tcPr>
            <w:tcW w:w="1956" w:type="dxa"/>
          </w:tcPr>
          <w:p w14:paraId="2DEDCF4F" w14:textId="77777777" w:rsidR="00EF123D" w:rsidRPr="00F55CC2" w:rsidRDefault="00F55CC2" w:rsidP="00EF123D">
            <w:pPr>
              <w:rPr>
                <w:b/>
              </w:rPr>
            </w:pPr>
            <w:r w:rsidRPr="00F55CC2">
              <w:rPr>
                <w:b/>
              </w:rPr>
              <w:t>Action</w:t>
            </w:r>
          </w:p>
        </w:tc>
      </w:tr>
      <w:tr w:rsidR="00E86C10" w14:paraId="012AAAEF" w14:textId="77777777" w:rsidTr="00B115B5">
        <w:trPr>
          <w:jc w:val="center"/>
        </w:trPr>
        <w:tc>
          <w:tcPr>
            <w:tcW w:w="907" w:type="dxa"/>
            <w:vAlign w:val="center"/>
          </w:tcPr>
          <w:p w14:paraId="649841BE" w14:textId="77777777" w:rsidR="00E86C10" w:rsidRPr="003776E9" w:rsidRDefault="00E86C10" w:rsidP="00B115B5">
            <w:pPr>
              <w:rPr>
                <w:b/>
              </w:rPr>
            </w:pPr>
            <w:r w:rsidRPr="003776E9">
              <w:rPr>
                <w:b/>
              </w:rPr>
              <w:t>1</w:t>
            </w:r>
          </w:p>
          <w:p w14:paraId="6A05A809" w14:textId="77777777" w:rsidR="00E86C10" w:rsidRPr="003776E9" w:rsidRDefault="00E86C10" w:rsidP="00B115B5">
            <w:pPr>
              <w:rPr>
                <w:b/>
              </w:rPr>
            </w:pPr>
          </w:p>
        </w:tc>
        <w:tc>
          <w:tcPr>
            <w:tcW w:w="7593" w:type="dxa"/>
            <w:vAlign w:val="center"/>
          </w:tcPr>
          <w:p w14:paraId="256785E8" w14:textId="77777777" w:rsidR="000D1ECB" w:rsidRDefault="000D1ECB" w:rsidP="00E86C10">
            <w:pPr>
              <w:rPr>
                <w:b/>
                <w:color w:val="000000" w:themeColor="text1"/>
              </w:rPr>
            </w:pPr>
          </w:p>
          <w:p w14:paraId="6181BEBC" w14:textId="1339A47A" w:rsidR="00E86C10" w:rsidRPr="000C7D58" w:rsidRDefault="00E86C10" w:rsidP="00E86C10">
            <w:pPr>
              <w:rPr>
                <w:b/>
                <w:color w:val="000000" w:themeColor="text1"/>
              </w:rPr>
            </w:pPr>
            <w:r w:rsidRPr="000C7D58">
              <w:rPr>
                <w:b/>
                <w:color w:val="000000" w:themeColor="text1"/>
              </w:rPr>
              <w:t>Welcome and apologies</w:t>
            </w:r>
          </w:p>
          <w:p w14:paraId="4B7E5A7A" w14:textId="387904A3" w:rsidR="000C7D58" w:rsidRDefault="00B8164C" w:rsidP="000D1ECB">
            <w:pPr>
              <w:rPr>
                <w:color w:val="000000" w:themeColor="text1"/>
              </w:rPr>
            </w:pPr>
            <w:r w:rsidRPr="000C7D58">
              <w:rPr>
                <w:color w:val="000000" w:themeColor="text1"/>
              </w:rPr>
              <w:t xml:space="preserve">Present: </w:t>
            </w:r>
            <w:r w:rsidR="00566F03">
              <w:rPr>
                <w:color w:val="000000" w:themeColor="text1"/>
              </w:rPr>
              <w:t xml:space="preserve"> Sue Brunt (Chair), Dr</w:t>
            </w:r>
            <w:r w:rsidR="00C647D8">
              <w:rPr>
                <w:color w:val="000000" w:themeColor="text1"/>
              </w:rPr>
              <w:t xml:space="preserve"> Rupert Turberville-Smith</w:t>
            </w:r>
            <w:r w:rsidR="00566F03">
              <w:rPr>
                <w:color w:val="000000" w:themeColor="text1"/>
              </w:rPr>
              <w:t xml:space="preserve">, Lennie Edwards, </w:t>
            </w:r>
            <w:r w:rsidR="005960FE">
              <w:rPr>
                <w:color w:val="000000" w:themeColor="text1"/>
              </w:rPr>
              <w:t>Jim Gammans (</w:t>
            </w:r>
            <w:r w:rsidR="00BF2AC1">
              <w:rPr>
                <w:color w:val="000000" w:themeColor="text1"/>
              </w:rPr>
              <w:t>ICB</w:t>
            </w:r>
            <w:r w:rsidR="005960FE">
              <w:rPr>
                <w:color w:val="000000" w:themeColor="text1"/>
              </w:rPr>
              <w:t>)</w:t>
            </w:r>
            <w:r w:rsidR="00C647D8">
              <w:rPr>
                <w:color w:val="000000" w:themeColor="text1"/>
              </w:rPr>
              <w:t>, GP, IU, MP, FK, TB, SP, JC, SE, PO, JW, MC, GC, SB, CB, LO, AR, BB</w:t>
            </w:r>
          </w:p>
          <w:p w14:paraId="5A39BBE3" w14:textId="77777777" w:rsidR="000C7D58" w:rsidRPr="000C7D58" w:rsidRDefault="000C7D58" w:rsidP="00E86C10">
            <w:pPr>
              <w:rPr>
                <w:color w:val="000000" w:themeColor="text1"/>
              </w:rPr>
            </w:pPr>
          </w:p>
          <w:p w14:paraId="270FF798" w14:textId="13271A66" w:rsidR="000C7D58" w:rsidRDefault="000C7D58" w:rsidP="00E86C10">
            <w:pPr>
              <w:rPr>
                <w:color w:val="000000" w:themeColor="text1"/>
              </w:rPr>
            </w:pPr>
            <w:r w:rsidRPr="000C7D58">
              <w:rPr>
                <w:color w:val="000000" w:themeColor="text1"/>
              </w:rPr>
              <w:t xml:space="preserve">Apologies: </w:t>
            </w:r>
            <w:r w:rsidR="00C647D8">
              <w:rPr>
                <w:color w:val="000000" w:themeColor="text1"/>
              </w:rPr>
              <w:t>NW</w:t>
            </w:r>
          </w:p>
          <w:p w14:paraId="5E2C6EAE" w14:textId="699EE8D1" w:rsidR="00A77DAC" w:rsidRDefault="00A77DAC" w:rsidP="00E86C10">
            <w:pPr>
              <w:rPr>
                <w:color w:val="000000" w:themeColor="text1"/>
              </w:rPr>
            </w:pPr>
          </w:p>
          <w:p w14:paraId="10569171" w14:textId="0ED63E8C" w:rsidR="00A77DAC" w:rsidRDefault="00A77DAC" w:rsidP="00E86C10">
            <w:pPr>
              <w:rPr>
                <w:color w:val="000000" w:themeColor="text1"/>
              </w:rPr>
            </w:pPr>
            <w:r>
              <w:rPr>
                <w:color w:val="000000" w:themeColor="text1"/>
              </w:rPr>
              <w:t>Sue welcomed everyone to the meeting particularly the new members.  She will email them the terms of reference for the group.</w:t>
            </w:r>
          </w:p>
          <w:p w14:paraId="41C8F396" w14:textId="77777777" w:rsidR="000C7D58" w:rsidRPr="000C7D58" w:rsidRDefault="000C7D58" w:rsidP="000D1ECB">
            <w:pPr>
              <w:rPr>
                <w:color w:val="FF0000"/>
              </w:rPr>
            </w:pPr>
          </w:p>
        </w:tc>
        <w:tc>
          <w:tcPr>
            <w:tcW w:w="1956" w:type="dxa"/>
          </w:tcPr>
          <w:p w14:paraId="4C2CA5F8" w14:textId="4E46DC19" w:rsidR="00E86C10" w:rsidRDefault="00E86C10" w:rsidP="00EF123D"/>
        </w:tc>
      </w:tr>
      <w:tr w:rsidR="00A77DAC" w14:paraId="46B70B71" w14:textId="77777777" w:rsidTr="00B115B5">
        <w:trPr>
          <w:trHeight w:val="755"/>
          <w:jc w:val="center"/>
        </w:trPr>
        <w:tc>
          <w:tcPr>
            <w:tcW w:w="907" w:type="dxa"/>
            <w:vAlign w:val="center"/>
          </w:tcPr>
          <w:p w14:paraId="07E33A35" w14:textId="773EBB13" w:rsidR="00A77DAC" w:rsidRPr="00975B9B" w:rsidRDefault="00A77DAC" w:rsidP="00B115B5">
            <w:pPr>
              <w:rPr>
                <w:b/>
                <w:color w:val="000000" w:themeColor="text1"/>
              </w:rPr>
            </w:pPr>
            <w:r>
              <w:rPr>
                <w:b/>
                <w:color w:val="000000" w:themeColor="text1"/>
              </w:rPr>
              <w:t>2</w:t>
            </w:r>
          </w:p>
        </w:tc>
        <w:tc>
          <w:tcPr>
            <w:tcW w:w="7593" w:type="dxa"/>
            <w:vAlign w:val="center"/>
          </w:tcPr>
          <w:p w14:paraId="55F28D3A" w14:textId="77777777" w:rsidR="00A77DAC" w:rsidRDefault="00A77DAC" w:rsidP="00B115B5">
            <w:pPr>
              <w:rPr>
                <w:b/>
                <w:color w:val="000000" w:themeColor="text1"/>
              </w:rPr>
            </w:pPr>
            <w:r>
              <w:rPr>
                <w:b/>
                <w:color w:val="000000" w:themeColor="text1"/>
              </w:rPr>
              <w:t>Actions from the last meeting</w:t>
            </w:r>
          </w:p>
          <w:p w14:paraId="7B377B83" w14:textId="30A61BA3" w:rsidR="00A77DAC" w:rsidRDefault="00A77DAC" w:rsidP="00B115B5">
            <w:pPr>
              <w:rPr>
                <w:bCs/>
                <w:color w:val="000000" w:themeColor="text1"/>
              </w:rPr>
            </w:pPr>
            <w:r>
              <w:rPr>
                <w:bCs/>
                <w:color w:val="000000" w:themeColor="text1"/>
              </w:rPr>
              <w:t>LO is now receiving texts with the link to the newsletter</w:t>
            </w:r>
            <w:r w:rsidR="001258BA">
              <w:rPr>
                <w:bCs/>
                <w:color w:val="000000" w:themeColor="text1"/>
              </w:rPr>
              <w:t>.</w:t>
            </w:r>
          </w:p>
          <w:p w14:paraId="333CA725" w14:textId="3FE97B99" w:rsidR="00A77DAC" w:rsidRPr="00A77DAC" w:rsidRDefault="00A77DAC" w:rsidP="00B115B5">
            <w:pPr>
              <w:rPr>
                <w:bCs/>
                <w:color w:val="000000" w:themeColor="text1"/>
              </w:rPr>
            </w:pPr>
          </w:p>
        </w:tc>
        <w:tc>
          <w:tcPr>
            <w:tcW w:w="1956" w:type="dxa"/>
          </w:tcPr>
          <w:p w14:paraId="38E51082" w14:textId="77777777" w:rsidR="00A77DAC" w:rsidRDefault="00A77DAC" w:rsidP="00EF123D"/>
        </w:tc>
      </w:tr>
      <w:tr w:rsidR="00E86C10" w14:paraId="7EEEC5FC" w14:textId="77777777" w:rsidTr="00B115B5">
        <w:trPr>
          <w:trHeight w:val="755"/>
          <w:jc w:val="center"/>
        </w:trPr>
        <w:tc>
          <w:tcPr>
            <w:tcW w:w="907" w:type="dxa"/>
            <w:vAlign w:val="center"/>
          </w:tcPr>
          <w:p w14:paraId="18F999B5" w14:textId="48166463" w:rsidR="00E86C10" w:rsidRPr="00975B9B" w:rsidRDefault="00A77DAC" w:rsidP="00B115B5">
            <w:pPr>
              <w:rPr>
                <w:b/>
                <w:color w:val="000000" w:themeColor="text1"/>
              </w:rPr>
            </w:pPr>
            <w:r>
              <w:rPr>
                <w:b/>
                <w:color w:val="000000" w:themeColor="text1"/>
              </w:rPr>
              <w:t>3</w:t>
            </w:r>
          </w:p>
          <w:p w14:paraId="72A3D3EC" w14:textId="77777777" w:rsidR="00E86C10" w:rsidRPr="00975B9B" w:rsidRDefault="00E86C10" w:rsidP="00B115B5">
            <w:pPr>
              <w:rPr>
                <w:b/>
                <w:color w:val="000000" w:themeColor="text1"/>
              </w:rPr>
            </w:pPr>
          </w:p>
        </w:tc>
        <w:tc>
          <w:tcPr>
            <w:tcW w:w="7593" w:type="dxa"/>
            <w:vAlign w:val="center"/>
          </w:tcPr>
          <w:p w14:paraId="55732556" w14:textId="316F6BB4" w:rsidR="00566F03" w:rsidRDefault="00566F03" w:rsidP="00B115B5">
            <w:pPr>
              <w:rPr>
                <w:b/>
                <w:color w:val="000000" w:themeColor="text1"/>
              </w:rPr>
            </w:pPr>
            <w:r>
              <w:rPr>
                <w:b/>
                <w:color w:val="000000" w:themeColor="text1"/>
              </w:rPr>
              <w:t>Surgery update</w:t>
            </w:r>
          </w:p>
          <w:p w14:paraId="4B0F213D" w14:textId="5CFD7C20" w:rsidR="00B115B5" w:rsidRDefault="00B115B5" w:rsidP="00B115B5">
            <w:pPr>
              <w:rPr>
                <w:color w:val="000000" w:themeColor="text1"/>
              </w:rPr>
            </w:pPr>
          </w:p>
          <w:p w14:paraId="038FCBEB" w14:textId="26CEC72F" w:rsidR="00F41A3D" w:rsidRPr="00F41A3D" w:rsidRDefault="00A77DAC" w:rsidP="00B115B5">
            <w:pPr>
              <w:rPr>
                <w:i/>
                <w:iCs/>
                <w:color w:val="000000" w:themeColor="text1"/>
              </w:rPr>
            </w:pPr>
            <w:r>
              <w:rPr>
                <w:i/>
                <w:iCs/>
                <w:color w:val="000000" w:themeColor="text1"/>
              </w:rPr>
              <w:t>Park run</w:t>
            </w:r>
            <w:r w:rsidR="00F41A3D" w:rsidRPr="00F41A3D">
              <w:rPr>
                <w:i/>
                <w:iCs/>
                <w:color w:val="000000" w:themeColor="text1"/>
              </w:rPr>
              <w:t xml:space="preserve"> –</w:t>
            </w:r>
          </w:p>
          <w:p w14:paraId="24628AF4" w14:textId="4D8A28F4" w:rsidR="00F41A3D" w:rsidRDefault="00A77DAC" w:rsidP="00B115B5">
            <w:pPr>
              <w:rPr>
                <w:color w:val="000000" w:themeColor="text1"/>
              </w:rPr>
            </w:pPr>
            <w:r>
              <w:rPr>
                <w:color w:val="000000" w:themeColor="text1"/>
              </w:rPr>
              <w:t>The practice is now a registered Park Run Practice.  We are encouraging patients to join the Saturday morning 5K run / walk which some staff members attend.  There is no pressure to go at a particular</w:t>
            </w:r>
            <w:r w:rsidR="001258BA">
              <w:rPr>
                <w:color w:val="000000" w:themeColor="text1"/>
              </w:rPr>
              <w:t xml:space="preserve"> pace</w:t>
            </w:r>
            <w:r>
              <w:rPr>
                <w:color w:val="000000" w:themeColor="text1"/>
              </w:rPr>
              <w:t xml:space="preserve"> and all abilities go.</w:t>
            </w:r>
            <w:r w:rsidR="001258BA">
              <w:rPr>
                <w:color w:val="000000" w:themeColor="text1"/>
              </w:rPr>
              <w:t xml:space="preserve">  There are posters in the waiting room advertising it and it was included in the last newsletter.</w:t>
            </w:r>
          </w:p>
          <w:p w14:paraId="394F9D6D" w14:textId="77777777" w:rsidR="00A77DAC" w:rsidRDefault="00A77DAC" w:rsidP="00B115B5">
            <w:pPr>
              <w:rPr>
                <w:color w:val="000000" w:themeColor="text1"/>
              </w:rPr>
            </w:pPr>
          </w:p>
          <w:p w14:paraId="168299B7" w14:textId="160FCE0E" w:rsidR="00F41A3D" w:rsidRDefault="00A77DAC" w:rsidP="00B115B5">
            <w:pPr>
              <w:rPr>
                <w:i/>
                <w:iCs/>
                <w:color w:val="000000" w:themeColor="text1"/>
              </w:rPr>
            </w:pPr>
            <w:r>
              <w:rPr>
                <w:i/>
                <w:iCs/>
                <w:color w:val="000000" w:themeColor="text1"/>
              </w:rPr>
              <w:t>Veteran Friendly</w:t>
            </w:r>
            <w:r w:rsidR="00F41A3D" w:rsidRPr="00F41A3D">
              <w:rPr>
                <w:i/>
                <w:iCs/>
                <w:color w:val="000000" w:themeColor="text1"/>
              </w:rPr>
              <w:t>–</w:t>
            </w:r>
          </w:p>
          <w:p w14:paraId="776099A4" w14:textId="67A77C9F" w:rsidR="00A77DAC" w:rsidRDefault="00A77DAC" w:rsidP="00B115B5">
            <w:pPr>
              <w:rPr>
                <w:color w:val="000000" w:themeColor="text1"/>
              </w:rPr>
            </w:pPr>
            <w:r>
              <w:rPr>
                <w:color w:val="000000" w:themeColor="text1"/>
              </w:rPr>
              <w:t>The practice is now also registered as Veteran Friendly.  This means that the clinicians have had training on what potential physical and mental health problems to consider for veterans that may be as a result of their time in the forces.  We also make the hospital aware the patient is a veteran if they are being referred.</w:t>
            </w:r>
          </w:p>
          <w:p w14:paraId="234E5572" w14:textId="0F30B38F" w:rsidR="00A77DAC" w:rsidRDefault="00A77DAC" w:rsidP="00B115B5">
            <w:pPr>
              <w:rPr>
                <w:color w:val="000000" w:themeColor="text1"/>
              </w:rPr>
            </w:pPr>
          </w:p>
          <w:p w14:paraId="5A6530D1" w14:textId="4F500D8B" w:rsidR="00A77DAC" w:rsidRDefault="00A77DAC" w:rsidP="00B115B5">
            <w:pPr>
              <w:rPr>
                <w:color w:val="000000" w:themeColor="text1"/>
              </w:rPr>
            </w:pPr>
            <w:r>
              <w:rPr>
                <w:color w:val="000000" w:themeColor="text1"/>
              </w:rPr>
              <w:t xml:space="preserve">PO said there is a </w:t>
            </w:r>
            <w:proofErr w:type="gramStart"/>
            <w:r>
              <w:rPr>
                <w:color w:val="000000" w:themeColor="text1"/>
              </w:rPr>
              <w:t>veterans</w:t>
            </w:r>
            <w:proofErr w:type="gramEnd"/>
            <w:r>
              <w:rPr>
                <w:color w:val="000000" w:themeColor="text1"/>
              </w:rPr>
              <w:t xml:space="preserve"> hub in Wyke.</w:t>
            </w:r>
          </w:p>
          <w:p w14:paraId="73EEBE80" w14:textId="5494429C" w:rsidR="00F41A3D" w:rsidRDefault="00F41A3D" w:rsidP="00F41A3D">
            <w:pPr>
              <w:rPr>
                <w:color w:val="000000" w:themeColor="text1"/>
              </w:rPr>
            </w:pPr>
          </w:p>
          <w:p w14:paraId="70517B80" w14:textId="017A7D5F" w:rsidR="00F41A3D" w:rsidRDefault="00F41A3D" w:rsidP="00B115B5">
            <w:pPr>
              <w:rPr>
                <w:color w:val="000000" w:themeColor="text1"/>
              </w:rPr>
            </w:pPr>
          </w:p>
          <w:p w14:paraId="71EA2FF2" w14:textId="77777777" w:rsidR="00F41A3D" w:rsidRDefault="00F41A3D" w:rsidP="00B115B5">
            <w:pPr>
              <w:rPr>
                <w:color w:val="000000" w:themeColor="text1"/>
              </w:rPr>
            </w:pPr>
          </w:p>
          <w:p w14:paraId="67626646" w14:textId="58675312" w:rsidR="00566F03" w:rsidRDefault="00566F03" w:rsidP="00B115B5">
            <w:pPr>
              <w:rPr>
                <w:i/>
                <w:iCs/>
                <w:color w:val="000000" w:themeColor="text1"/>
              </w:rPr>
            </w:pPr>
            <w:r w:rsidRPr="00566F03">
              <w:rPr>
                <w:i/>
                <w:iCs/>
                <w:color w:val="000000" w:themeColor="text1"/>
              </w:rPr>
              <w:t xml:space="preserve">Staff Changes </w:t>
            </w:r>
            <w:r>
              <w:rPr>
                <w:i/>
                <w:iCs/>
                <w:color w:val="000000" w:themeColor="text1"/>
              </w:rPr>
              <w:t>–</w:t>
            </w:r>
            <w:r w:rsidRPr="00566F03">
              <w:rPr>
                <w:i/>
                <w:iCs/>
                <w:color w:val="000000" w:themeColor="text1"/>
              </w:rPr>
              <w:t xml:space="preserve"> </w:t>
            </w:r>
          </w:p>
          <w:p w14:paraId="510B173F" w14:textId="77777777" w:rsidR="005960FE" w:rsidRDefault="00F41A3D" w:rsidP="00F41A3D">
            <w:pPr>
              <w:rPr>
                <w:color w:val="000000" w:themeColor="text1"/>
              </w:rPr>
            </w:pPr>
            <w:r>
              <w:rPr>
                <w:color w:val="000000" w:themeColor="text1"/>
              </w:rPr>
              <w:t>Dr</w:t>
            </w:r>
            <w:r w:rsidR="00A77DAC">
              <w:rPr>
                <w:color w:val="000000" w:themeColor="text1"/>
              </w:rPr>
              <w:t xml:space="preserve"> Nick Luscombe has left the practice</w:t>
            </w:r>
            <w:r>
              <w:rPr>
                <w:color w:val="000000" w:themeColor="text1"/>
              </w:rPr>
              <w:t>.</w:t>
            </w:r>
            <w:r w:rsidR="00A77DAC">
              <w:rPr>
                <w:color w:val="000000" w:themeColor="text1"/>
              </w:rPr>
              <w:t xml:space="preserve"> We are recruiting and will hopefully have good news at the next meeting.</w:t>
            </w:r>
          </w:p>
          <w:p w14:paraId="3D914F5C" w14:textId="77777777" w:rsidR="00A77DAC" w:rsidRDefault="00A77DAC" w:rsidP="00F41A3D">
            <w:pPr>
              <w:rPr>
                <w:color w:val="000000" w:themeColor="text1"/>
              </w:rPr>
            </w:pPr>
          </w:p>
          <w:p w14:paraId="0777526A" w14:textId="77777777" w:rsidR="00A77DAC" w:rsidRDefault="00A77DAC" w:rsidP="00F41A3D">
            <w:pPr>
              <w:rPr>
                <w:color w:val="000000" w:themeColor="text1"/>
              </w:rPr>
            </w:pPr>
            <w:r>
              <w:rPr>
                <w:color w:val="000000" w:themeColor="text1"/>
              </w:rPr>
              <w:lastRenderedPageBreak/>
              <w:t>A new Nurse has been appointed.</w:t>
            </w:r>
          </w:p>
          <w:p w14:paraId="55425457" w14:textId="77777777" w:rsidR="00A77DAC" w:rsidRDefault="00A77DAC" w:rsidP="00F41A3D">
            <w:pPr>
              <w:rPr>
                <w:color w:val="000000" w:themeColor="text1"/>
              </w:rPr>
            </w:pPr>
          </w:p>
          <w:p w14:paraId="364A4EE0" w14:textId="09827208" w:rsidR="00A77DAC" w:rsidRDefault="00A77DAC" w:rsidP="00F41A3D">
            <w:pPr>
              <w:rPr>
                <w:i/>
                <w:iCs/>
                <w:color w:val="000000" w:themeColor="text1"/>
              </w:rPr>
            </w:pPr>
            <w:r w:rsidRPr="00A77DAC">
              <w:rPr>
                <w:i/>
                <w:iCs/>
                <w:color w:val="000000" w:themeColor="text1"/>
              </w:rPr>
              <w:t xml:space="preserve">CQC </w:t>
            </w:r>
            <w:r>
              <w:rPr>
                <w:i/>
                <w:iCs/>
                <w:color w:val="000000" w:themeColor="text1"/>
              </w:rPr>
              <w:t>–</w:t>
            </w:r>
            <w:r w:rsidRPr="00A77DAC">
              <w:rPr>
                <w:i/>
                <w:iCs/>
                <w:color w:val="000000" w:themeColor="text1"/>
              </w:rPr>
              <w:t xml:space="preserve"> </w:t>
            </w:r>
          </w:p>
          <w:p w14:paraId="496F6338" w14:textId="631FB579" w:rsidR="00A77DAC" w:rsidRDefault="00A77DAC" w:rsidP="00F41A3D">
            <w:pPr>
              <w:rPr>
                <w:color w:val="000000" w:themeColor="text1"/>
              </w:rPr>
            </w:pPr>
            <w:r>
              <w:rPr>
                <w:color w:val="000000" w:themeColor="text1"/>
              </w:rPr>
              <w:t>The practice is really pleased that we achieved a rating of Good after the inspection in November.  Lennie thanked Sue for being interviewed.  Sue congratulated the practice and said if there is anything in the report that the PPG can help with then to let her know.</w:t>
            </w:r>
          </w:p>
          <w:p w14:paraId="5281C6E9" w14:textId="57B8BE52" w:rsidR="00A77DAC" w:rsidRPr="00A77DAC" w:rsidRDefault="00A77DAC" w:rsidP="00F41A3D">
            <w:pPr>
              <w:rPr>
                <w:i/>
                <w:iCs/>
                <w:color w:val="000000" w:themeColor="text1"/>
              </w:rPr>
            </w:pPr>
          </w:p>
          <w:p w14:paraId="656A3C49" w14:textId="18822D4B" w:rsidR="00A77DAC" w:rsidRDefault="00A77DAC" w:rsidP="00F41A3D">
            <w:pPr>
              <w:rPr>
                <w:i/>
                <w:iCs/>
                <w:color w:val="000000" w:themeColor="text1"/>
              </w:rPr>
            </w:pPr>
            <w:r w:rsidRPr="00A77DAC">
              <w:rPr>
                <w:i/>
                <w:iCs/>
                <w:color w:val="000000" w:themeColor="text1"/>
              </w:rPr>
              <w:t xml:space="preserve">Strep A- </w:t>
            </w:r>
          </w:p>
          <w:p w14:paraId="551062E6" w14:textId="2720EAB7" w:rsidR="00A77DAC" w:rsidRDefault="00A77DAC" w:rsidP="00F41A3D">
            <w:pPr>
              <w:rPr>
                <w:color w:val="000000" w:themeColor="text1"/>
              </w:rPr>
            </w:pPr>
            <w:r>
              <w:rPr>
                <w:color w:val="000000" w:themeColor="text1"/>
              </w:rPr>
              <w:t>The practice was the busiest it has ever been during the Strep A outbreak with Drs working late into the evening in order to see everyone.  During that time the phone message was updated to point parents to the Healthier Together website which gives easy to understand advice on when to watch and wait, when to see a GP and when to go to A&amp;E.  It covers lots of childhood illnesses (not just Strep A).</w:t>
            </w:r>
          </w:p>
          <w:p w14:paraId="34D92E05" w14:textId="22476C9F" w:rsidR="00A77DAC" w:rsidRPr="00A77DAC" w:rsidRDefault="00A77DAC" w:rsidP="00F41A3D">
            <w:pPr>
              <w:rPr>
                <w:color w:val="000000" w:themeColor="text1"/>
              </w:rPr>
            </w:pPr>
            <w:r>
              <w:rPr>
                <w:color w:val="000000" w:themeColor="text1"/>
              </w:rPr>
              <w:t>The phone message has since been amended to ask all patients requesting an urgent appointment to go to NHS 111 Online or the Healthier Together website 1</w:t>
            </w:r>
            <w:r w:rsidRPr="00A77DAC">
              <w:rPr>
                <w:color w:val="000000" w:themeColor="text1"/>
                <w:vertAlign w:val="superscript"/>
              </w:rPr>
              <w:t>st</w:t>
            </w:r>
            <w:r>
              <w:rPr>
                <w:color w:val="000000" w:themeColor="text1"/>
              </w:rPr>
              <w:t>.  If possible</w:t>
            </w:r>
            <w:r w:rsidR="001258BA">
              <w:rPr>
                <w:color w:val="000000" w:themeColor="text1"/>
              </w:rPr>
              <w:t>,</w:t>
            </w:r>
            <w:r>
              <w:rPr>
                <w:color w:val="000000" w:themeColor="text1"/>
              </w:rPr>
              <w:t xml:space="preserve"> we need to be able to reduce our urgent appointments in order to provide more routine appointments.</w:t>
            </w:r>
          </w:p>
          <w:p w14:paraId="5D4E3DEE" w14:textId="77777777" w:rsidR="00A77DAC" w:rsidRDefault="00A77DAC" w:rsidP="00F41A3D">
            <w:pPr>
              <w:rPr>
                <w:color w:val="000000" w:themeColor="text1"/>
              </w:rPr>
            </w:pPr>
          </w:p>
          <w:p w14:paraId="544BDBAC" w14:textId="4BC5B64E" w:rsidR="00A77DAC" w:rsidRPr="00A77DAC" w:rsidRDefault="00A77DAC" w:rsidP="00F41A3D">
            <w:pPr>
              <w:rPr>
                <w:i/>
                <w:iCs/>
                <w:color w:val="000000" w:themeColor="text1"/>
              </w:rPr>
            </w:pPr>
            <w:r w:rsidRPr="00A77DAC">
              <w:rPr>
                <w:i/>
                <w:iCs/>
                <w:color w:val="000000" w:themeColor="text1"/>
              </w:rPr>
              <w:t>Extended Access –</w:t>
            </w:r>
          </w:p>
          <w:p w14:paraId="5502AFD1" w14:textId="06509E2D" w:rsidR="00A77DAC" w:rsidRDefault="00A77DAC" w:rsidP="00F41A3D">
            <w:pPr>
              <w:rPr>
                <w:color w:val="000000" w:themeColor="text1"/>
              </w:rPr>
            </w:pPr>
            <w:r>
              <w:rPr>
                <w:color w:val="000000" w:themeColor="text1"/>
              </w:rPr>
              <w:t xml:space="preserve">The PCN (Primary Care Network) has started to offer Saturday morning appointments.  These </w:t>
            </w:r>
            <w:proofErr w:type="gramStart"/>
            <w:r>
              <w:rPr>
                <w:color w:val="000000" w:themeColor="text1"/>
              </w:rPr>
              <w:t>are located in</w:t>
            </w:r>
            <w:proofErr w:type="gramEnd"/>
            <w:r>
              <w:rPr>
                <w:color w:val="000000" w:themeColor="text1"/>
              </w:rPr>
              <w:t xml:space="preserve"> different surgeries across Weymouth and Portland but can be jointly used by all the surgeries.  Therefore, Bridges patients may be offered an appointment at a different surgery.  The clinician will have access to our records.</w:t>
            </w:r>
          </w:p>
          <w:p w14:paraId="5DD0DBA5" w14:textId="308724BB" w:rsidR="00A77DAC" w:rsidRDefault="00A77DAC" w:rsidP="00F41A3D">
            <w:pPr>
              <w:rPr>
                <w:color w:val="000000" w:themeColor="text1"/>
              </w:rPr>
            </w:pPr>
          </w:p>
          <w:p w14:paraId="4B98E0F7" w14:textId="291ECACF" w:rsidR="00A77DAC" w:rsidRDefault="00A77DAC" w:rsidP="00F41A3D">
            <w:pPr>
              <w:rPr>
                <w:color w:val="000000" w:themeColor="text1"/>
              </w:rPr>
            </w:pPr>
            <w:r>
              <w:rPr>
                <w:color w:val="000000" w:themeColor="text1"/>
              </w:rPr>
              <w:t>These appointments are in addition to our appointments – they do not replace what we already offer.</w:t>
            </w:r>
          </w:p>
          <w:p w14:paraId="7E14DBE9" w14:textId="7AEF9A63" w:rsidR="00A77DAC" w:rsidRPr="00A77DAC" w:rsidRDefault="00A77DAC" w:rsidP="00F41A3D">
            <w:pPr>
              <w:rPr>
                <w:color w:val="000000" w:themeColor="text1"/>
              </w:rPr>
            </w:pPr>
          </w:p>
        </w:tc>
        <w:tc>
          <w:tcPr>
            <w:tcW w:w="1956" w:type="dxa"/>
          </w:tcPr>
          <w:p w14:paraId="57EFFCBF" w14:textId="77777777" w:rsidR="004D5E5C" w:rsidRDefault="004D5E5C" w:rsidP="00EF123D"/>
          <w:p w14:paraId="5D2DD865" w14:textId="77777777" w:rsidR="000D1ECB" w:rsidRDefault="000D1ECB" w:rsidP="00EF123D"/>
          <w:p w14:paraId="4A155E6F" w14:textId="4D2470ED" w:rsidR="000D1ECB" w:rsidRDefault="000D1ECB" w:rsidP="00EF123D"/>
          <w:p w14:paraId="0A0D0F5D" w14:textId="32131F67" w:rsidR="00A77DAC" w:rsidRDefault="00A77DAC" w:rsidP="00EF123D"/>
          <w:p w14:paraId="22A88A3C" w14:textId="36CBF524" w:rsidR="00A77DAC" w:rsidRDefault="00A77DAC" w:rsidP="00EF123D"/>
          <w:p w14:paraId="49883BA5" w14:textId="0A65136B" w:rsidR="00A77DAC" w:rsidRDefault="00A77DAC" w:rsidP="00EF123D"/>
          <w:p w14:paraId="62A6A79E" w14:textId="2E7937A2" w:rsidR="00A77DAC" w:rsidRDefault="00A77DAC" w:rsidP="00EF123D"/>
          <w:p w14:paraId="7B581684" w14:textId="7D64CFE5" w:rsidR="00A77DAC" w:rsidRDefault="00A77DAC" w:rsidP="00EF123D"/>
          <w:p w14:paraId="1F886D78" w14:textId="71B94350" w:rsidR="00A77DAC" w:rsidRDefault="00A77DAC" w:rsidP="00EF123D"/>
          <w:p w14:paraId="6B585371" w14:textId="3685FEE0" w:rsidR="00A77DAC" w:rsidRDefault="00A77DAC" w:rsidP="00EF123D"/>
          <w:p w14:paraId="4D8FB5B6" w14:textId="1D3AD4E5" w:rsidR="00A77DAC" w:rsidRDefault="00A77DAC" w:rsidP="00EF123D"/>
          <w:p w14:paraId="75061D7F" w14:textId="06A675D8" w:rsidR="00A77DAC" w:rsidRDefault="00A77DAC" w:rsidP="00EF123D"/>
          <w:p w14:paraId="3B0397BE" w14:textId="13E11750" w:rsidR="00A77DAC" w:rsidRDefault="00A77DAC" w:rsidP="00EF123D"/>
          <w:p w14:paraId="3D480FE2" w14:textId="1096374F" w:rsidR="00A77DAC" w:rsidRDefault="00A77DAC" w:rsidP="00EF123D"/>
          <w:p w14:paraId="0A576FCA" w14:textId="77777777" w:rsidR="001258BA" w:rsidRDefault="001258BA" w:rsidP="00EF123D"/>
          <w:p w14:paraId="5A12E77C" w14:textId="77777777" w:rsidR="001258BA" w:rsidRDefault="001258BA" w:rsidP="00EF123D"/>
          <w:p w14:paraId="6DD47BE2" w14:textId="57685F0A" w:rsidR="00A77DAC" w:rsidRDefault="00A77DAC" w:rsidP="00EF123D">
            <w:r>
              <w:t xml:space="preserve">PO to send info on the </w:t>
            </w:r>
            <w:proofErr w:type="gramStart"/>
            <w:r>
              <w:t>veterans</w:t>
            </w:r>
            <w:proofErr w:type="gramEnd"/>
            <w:r>
              <w:t xml:space="preserve"> hub to be included in a future newsletter</w:t>
            </w:r>
          </w:p>
          <w:p w14:paraId="51F65E80" w14:textId="7394456A" w:rsidR="00A77DAC" w:rsidRDefault="00A77DAC" w:rsidP="00EF123D"/>
          <w:p w14:paraId="1A37E973" w14:textId="6E0390A7" w:rsidR="00A77DAC" w:rsidRDefault="00A77DAC" w:rsidP="00EF123D"/>
          <w:p w14:paraId="19D1597F" w14:textId="0F63164F" w:rsidR="00A77DAC" w:rsidRDefault="00A77DAC" w:rsidP="00EF123D"/>
          <w:p w14:paraId="675B9EE0" w14:textId="40EAF0D6" w:rsidR="00A77DAC" w:rsidRDefault="00A77DAC" w:rsidP="00EF123D"/>
          <w:p w14:paraId="10260614" w14:textId="1DC3F9EB" w:rsidR="00A77DAC" w:rsidRDefault="00A77DAC" w:rsidP="00EF123D"/>
          <w:p w14:paraId="02577F3F" w14:textId="77777777" w:rsidR="00A77DAC" w:rsidRDefault="00A77DAC" w:rsidP="00EF123D"/>
          <w:p w14:paraId="6801FB11" w14:textId="77777777" w:rsidR="000D1ECB" w:rsidRDefault="000D1ECB" w:rsidP="00EF123D"/>
          <w:p w14:paraId="20192FEF" w14:textId="77777777" w:rsidR="000D1ECB" w:rsidRDefault="000D1ECB" w:rsidP="00EF123D"/>
          <w:p w14:paraId="0F1090E2" w14:textId="77777777" w:rsidR="000D1ECB" w:rsidRDefault="000D1ECB" w:rsidP="00EF123D"/>
          <w:p w14:paraId="6676DED0" w14:textId="77777777" w:rsidR="000D1ECB" w:rsidRDefault="000D1ECB" w:rsidP="00EF123D"/>
          <w:p w14:paraId="5B476239" w14:textId="77777777" w:rsidR="000D1ECB" w:rsidRDefault="000D1ECB" w:rsidP="00EF123D"/>
          <w:p w14:paraId="1E32EF5B" w14:textId="77777777" w:rsidR="000D1ECB" w:rsidRDefault="000D1ECB" w:rsidP="00EF123D"/>
          <w:p w14:paraId="0253CB7E" w14:textId="77777777" w:rsidR="000D1ECB" w:rsidRDefault="000D1ECB" w:rsidP="00EF123D"/>
          <w:p w14:paraId="4968832B" w14:textId="77777777" w:rsidR="000D1ECB" w:rsidRDefault="000D1ECB" w:rsidP="00EF123D"/>
          <w:p w14:paraId="57677645" w14:textId="77777777" w:rsidR="000D1ECB" w:rsidRDefault="000D1ECB" w:rsidP="00EF123D"/>
          <w:p w14:paraId="72A22E98" w14:textId="77777777" w:rsidR="000D1ECB" w:rsidRDefault="000D1ECB" w:rsidP="00EF123D"/>
          <w:p w14:paraId="53AAE429" w14:textId="77777777" w:rsidR="000D1ECB" w:rsidRDefault="000D1ECB" w:rsidP="00EF123D"/>
          <w:p w14:paraId="3916758C" w14:textId="77777777" w:rsidR="000D1ECB" w:rsidRDefault="000D1ECB" w:rsidP="00EF123D"/>
          <w:p w14:paraId="2F7653FC" w14:textId="77777777" w:rsidR="000D1ECB" w:rsidRDefault="000D1ECB" w:rsidP="00EF123D"/>
          <w:p w14:paraId="07CAABE1" w14:textId="77777777" w:rsidR="000D1ECB" w:rsidRDefault="000D1ECB" w:rsidP="00EF123D"/>
          <w:p w14:paraId="32868DE7" w14:textId="77777777" w:rsidR="000D1ECB" w:rsidRDefault="000D1ECB" w:rsidP="00EF123D"/>
          <w:p w14:paraId="3B14FC8E" w14:textId="77777777" w:rsidR="000D1ECB" w:rsidRDefault="000D1ECB" w:rsidP="00EF123D"/>
          <w:p w14:paraId="6CC6C214" w14:textId="77777777" w:rsidR="000D1ECB" w:rsidRDefault="000D1ECB" w:rsidP="00EF123D"/>
          <w:p w14:paraId="302563F7" w14:textId="77777777" w:rsidR="000D1ECB" w:rsidRDefault="000D1ECB" w:rsidP="00EF123D"/>
          <w:p w14:paraId="2812501E" w14:textId="77777777" w:rsidR="000D1ECB" w:rsidRDefault="000D1ECB" w:rsidP="00EF123D"/>
          <w:p w14:paraId="2C256CCB" w14:textId="77777777" w:rsidR="000D1ECB" w:rsidRDefault="000D1ECB" w:rsidP="00EF123D"/>
          <w:p w14:paraId="43EF4C66" w14:textId="77777777" w:rsidR="000D1ECB" w:rsidRDefault="000D1ECB" w:rsidP="00EF123D"/>
          <w:p w14:paraId="55921E76" w14:textId="77777777" w:rsidR="000D1ECB" w:rsidRDefault="000D1ECB" w:rsidP="00EF123D"/>
          <w:p w14:paraId="6EE48C35" w14:textId="77777777" w:rsidR="000D1ECB" w:rsidRDefault="000D1ECB" w:rsidP="00EF123D"/>
          <w:p w14:paraId="4E1735A2" w14:textId="3EB9C34A" w:rsidR="000D1ECB" w:rsidRDefault="000D1ECB" w:rsidP="00EF123D"/>
          <w:p w14:paraId="7785D668" w14:textId="77777777" w:rsidR="000D1ECB" w:rsidRDefault="000D1ECB" w:rsidP="00EF123D"/>
          <w:p w14:paraId="0E5AE217" w14:textId="77777777" w:rsidR="000D1ECB" w:rsidRDefault="000D1ECB" w:rsidP="00EF123D"/>
          <w:p w14:paraId="0D0B940D" w14:textId="4B432E5C" w:rsidR="000D1ECB" w:rsidRDefault="000D1ECB" w:rsidP="00EF123D"/>
        </w:tc>
      </w:tr>
      <w:tr w:rsidR="00E86C10" w14:paraId="7892754B" w14:textId="77777777" w:rsidTr="00B115B5">
        <w:trPr>
          <w:trHeight w:val="763"/>
          <w:jc w:val="center"/>
        </w:trPr>
        <w:tc>
          <w:tcPr>
            <w:tcW w:w="907" w:type="dxa"/>
            <w:vAlign w:val="center"/>
          </w:tcPr>
          <w:p w14:paraId="5FCD5EC4" w14:textId="568EC620" w:rsidR="00E86C10" w:rsidRPr="003776E9" w:rsidRDefault="0021412E" w:rsidP="00B115B5">
            <w:pPr>
              <w:rPr>
                <w:b/>
              </w:rPr>
            </w:pPr>
            <w:r>
              <w:rPr>
                <w:b/>
              </w:rPr>
              <w:lastRenderedPageBreak/>
              <w:t>4</w:t>
            </w:r>
          </w:p>
          <w:p w14:paraId="0E27B00A" w14:textId="77777777" w:rsidR="00E86C10" w:rsidRPr="003776E9" w:rsidRDefault="00E86C10" w:rsidP="00B115B5">
            <w:pPr>
              <w:rPr>
                <w:b/>
              </w:rPr>
            </w:pPr>
          </w:p>
        </w:tc>
        <w:tc>
          <w:tcPr>
            <w:tcW w:w="7593" w:type="dxa"/>
            <w:vAlign w:val="center"/>
          </w:tcPr>
          <w:p w14:paraId="5BBBD039" w14:textId="77777777" w:rsidR="005960FE" w:rsidRDefault="005960FE" w:rsidP="00B115B5">
            <w:pPr>
              <w:rPr>
                <w:b/>
                <w:color w:val="000000" w:themeColor="text1"/>
              </w:rPr>
            </w:pPr>
          </w:p>
          <w:p w14:paraId="09E509DF" w14:textId="1D4D05E6" w:rsidR="00F41A3D" w:rsidRDefault="0021412E" w:rsidP="00B115B5">
            <w:pPr>
              <w:rPr>
                <w:b/>
                <w:color w:val="000000" w:themeColor="text1"/>
              </w:rPr>
            </w:pPr>
            <w:r>
              <w:rPr>
                <w:b/>
                <w:color w:val="000000" w:themeColor="text1"/>
              </w:rPr>
              <w:t>Website</w:t>
            </w:r>
          </w:p>
          <w:p w14:paraId="2EE80EC4" w14:textId="252E88E1" w:rsidR="0021412E" w:rsidRDefault="0021412E" w:rsidP="00B115B5">
            <w:pPr>
              <w:rPr>
                <w:bCs/>
                <w:color w:val="000000" w:themeColor="text1"/>
              </w:rPr>
            </w:pPr>
            <w:r>
              <w:rPr>
                <w:bCs/>
                <w:color w:val="000000" w:themeColor="text1"/>
              </w:rPr>
              <w:t>Options for a new website were circulated before the meeting and Sue asked if anyone had any thoughts / suggestions.</w:t>
            </w:r>
          </w:p>
          <w:p w14:paraId="0545E859" w14:textId="65EF522E" w:rsidR="0021412E" w:rsidRDefault="0021412E" w:rsidP="00B115B5">
            <w:pPr>
              <w:rPr>
                <w:bCs/>
                <w:color w:val="000000" w:themeColor="text1"/>
              </w:rPr>
            </w:pPr>
          </w:p>
          <w:p w14:paraId="2930A33A" w14:textId="692B6820" w:rsidR="0021412E" w:rsidRDefault="0021412E" w:rsidP="00B115B5">
            <w:pPr>
              <w:rPr>
                <w:bCs/>
                <w:color w:val="000000" w:themeColor="text1"/>
              </w:rPr>
            </w:pPr>
            <w:r>
              <w:rPr>
                <w:bCs/>
                <w:color w:val="000000" w:themeColor="text1"/>
              </w:rPr>
              <w:t>LO – was surprised that the 1</w:t>
            </w:r>
            <w:r w:rsidRPr="0021412E">
              <w:rPr>
                <w:bCs/>
                <w:color w:val="000000" w:themeColor="text1"/>
                <w:vertAlign w:val="superscript"/>
              </w:rPr>
              <w:t>st</w:t>
            </w:r>
            <w:r>
              <w:rPr>
                <w:bCs/>
                <w:color w:val="000000" w:themeColor="text1"/>
              </w:rPr>
              <w:t xml:space="preserve"> thing a lot of them show is information for new patients. She thinks it should be appointments and contact information should be prominent. Patients don’t want to know about job vacancies.  Her preference is College Lane and </w:t>
            </w:r>
            <w:proofErr w:type="spellStart"/>
            <w:r>
              <w:rPr>
                <w:bCs/>
                <w:color w:val="000000" w:themeColor="text1"/>
              </w:rPr>
              <w:t>Bountfield</w:t>
            </w:r>
            <w:proofErr w:type="spellEnd"/>
            <w:r>
              <w:rPr>
                <w:bCs/>
                <w:color w:val="000000" w:themeColor="text1"/>
              </w:rPr>
              <w:t xml:space="preserve">.  </w:t>
            </w:r>
            <w:proofErr w:type="gramStart"/>
            <w:r>
              <w:rPr>
                <w:bCs/>
                <w:color w:val="000000" w:themeColor="text1"/>
              </w:rPr>
              <w:t>Definitely not</w:t>
            </w:r>
            <w:proofErr w:type="gramEnd"/>
            <w:r>
              <w:rPr>
                <w:bCs/>
                <w:color w:val="000000" w:themeColor="text1"/>
              </w:rPr>
              <w:t xml:space="preserve"> Garden City.  Simplicity is important with a plain background.</w:t>
            </w:r>
          </w:p>
          <w:p w14:paraId="41468EA8" w14:textId="4ADBA69C" w:rsidR="0021412E" w:rsidRDefault="0021412E" w:rsidP="00B115B5">
            <w:pPr>
              <w:rPr>
                <w:bCs/>
                <w:color w:val="000000" w:themeColor="text1"/>
              </w:rPr>
            </w:pPr>
          </w:p>
          <w:p w14:paraId="679397DE" w14:textId="47022F85" w:rsidR="0021412E" w:rsidRDefault="0021412E" w:rsidP="00B115B5">
            <w:pPr>
              <w:rPr>
                <w:bCs/>
                <w:color w:val="000000" w:themeColor="text1"/>
              </w:rPr>
            </w:pPr>
            <w:r>
              <w:rPr>
                <w:bCs/>
                <w:color w:val="000000" w:themeColor="text1"/>
              </w:rPr>
              <w:t>MP – agreed with LO. Less is more.</w:t>
            </w:r>
          </w:p>
          <w:p w14:paraId="39E5CCFF" w14:textId="3FF617A5" w:rsidR="0021412E" w:rsidRDefault="0021412E" w:rsidP="00B115B5">
            <w:pPr>
              <w:rPr>
                <w:bCs/>
                <w:color w:val="000000" w:themeColor="text1"/>
              </w:rPr>
            </w:pPr>
          </w:p>
          <w:p w14:paraId="5EF5F9F1" w14:textId="3578D032" w:rsidR="0021412E" w:rsidRDefault="0021412E" w:rsidP="00B115B5">
            <w:pPr>
              <w:rPr>
                <w:bCs/>
                <w:color w:val="000000" w:themeColor="text1"/>
              </w:rPr>
            </w:pPr>
            <w:r>
              <w:rPr>
                <w:bCs/>
                <w:color w:val="000000" w:themeColor="text1"/>
              </w:rPr>
              <w:t xml:space="preserve">JC – likes Charlotte Keels and </w:t>
            </w:r>
            <w:proofErr w:type="spellStart"/>
            <w:r>
              <w:rPr>
                <w:bCs/>
                <w:color w:val="000000" w:themeColor="text1"/>
              </w:rPr>
              <w:t>Basingham</w:t>
            </w:r>
            <w:proofErr w:type="spellEnd"/>
            <w:r>
              <w:rPr>
                <w:bCs/>
                <w:color w:val="000000" w:themeColor="text1"/>
              </w:rPr>
              <w:t>.  Liked that they show what days the Drs work.  We need to ensure the website is checked for accessibility – Jim said he thinks the provider has already done this.</w:t>
            </w:r>
          </w:p>
          <w:p w14:paraId="3C3860F2" w14:textId="59EC0672" w:rsidR="0021412E" w:rsidRDefault="0021412E" w:rsidP="00B115B5">
            <w:pPr>
              <w:rPr>
                <w:bCs/>
                <w:color w:val="000000" w:themeColor="text1"/>
              </w:rPr>
            </w:pPr>
          </w:p>
          <w:p w14:paraId="4EC017C8" w14:textId="1FBEA132" w:rsidR="0021412E" w:rsidRDefault="0021412E" w:rsidP="00B115B5">
            <w:pPr>
              <w:rPr>
                <w:bCs/>
                <w:color w:val="000000" w:themeColor="text1"/>
              </w:rPr>
            </w:pPr>
            <w:r>
              <w:rPr>
                <w:bCs/>
                <w:color w:val="000000" w:themeColor="text1"/>
              </w:rPr>
              <w:t>TB – likes Charlotte Keels.</w:t>
            </w:r>
          </w:p>
          <w:p w14:paraId="6F3AC989" w14:textId="3D528CD3" w:rsidR="0021412E" w:rsidRDefault="0021412E" w:rsidP="00B115B5">
            <w:pPr>
              <w:rPr>
                <w:bCs/>
                <w:color w:val="000000" w:themeColor="text1"/>
              </w:rPr>
            </w:pPr>
          </w:p>
          <w:p w14:paraId="22F13E77" w14:textId="2C819F4D" w:rsidR="0021412E" w:rsidRDefault="0021412E" w:rsidP="00B115B5">
            <w:pPr>
              <w:rPr>
                <w:bCs/>
                <w:color w:val="000000" w:themeColor="text1"/>
              </w:rPr>
            </w:pPr>
            <w:r>
              <w:rPr>
                <w:bCs/>
                <w:color w:val="000000" w:themeColor="text1"/>
              </w:rPr>
              <w:t>FK – likes College Lane.  Thinks there should be links to other services.</w:t>
            </w:r>
          </w:p>
          <w:p w14:paraId="03C905FF" w14:textId="51F7C3E1" w:rsidR="0021412E" w:rsidRDefault="0021412E" w:rsidP="00B115B5">
            <w:pPr>
              <w:rPr>
                <w:bCs/>
                <w:color w:val="000000" w:themeColor="text1"/>
              </w:rPr>
            </w:pPr>
          </w:p>
          <w:p w14:paraId="29226A14" w14:textId="1DEA6169" w:rsidR="0021412E" w:rsidRDefault="0021412E" w:rsidP="00B115B5">
            <w:pPr>
              <w:rPr>
                <w:bCs/>
                <w:color w:val="000000" w:themeColor="text1"/>
              </w:rPr>
            </w:pPr>
            <w:r>
              <w:rPr>
                <w:bCs/>
                <w:color w:val="000000" w:themeColor="text1"/>
              </w:rPr>
              <w:t>JW said she wanted a search option which the new websites have.  She would like it to be simple with large print.</w:t>
            </w:r>
          </w:p>
          <w:p w14:paraId="43A7CD37" w14:textId="1778892E" w:rsidR="0021412E" w:rsidRDefault="0021412E" w:rsidP="00B115B5">
            <w:pPr>
              <w:rPr>
                <w:bCs/>
                <w:color w:val="000000" w:themeColor="text1"/>
              </w:rPr>
            </w:pPr>
          </w:p>
          <w:p w14:paraId="06336728" w14:textId="369EF144" w:rsidR="0021412E" w:rsidRDefault="0021412E" w:rsidP="00B115B5">
            <w:pPr>
              <w:rPr>
                <w:bCs/>
                <w:color w:val="000000" w:themeColor="text1"/>
              </w:rPr>
            </w:pPr>
            <w:r>
              <w:rPr>
                <w:bCs/>
                <w:color w:val="000000" w:themeColor="text1"/>
              </w:rPr>
              <w:lastRenderedPageBreak/>
              <w:t>SE said that Cross Rd surgery have an app.</w:t>
            </w:r>
          </w:p>
          <w:p w14:paraId="0A9A98E5" w14:textId="67E83ED7" w:rsidR="0021412E" w:rsidRDefault="0021412E" w:rsidP="00B115B5">
            <w:pPr>
              <w:rPr>
                <w:bCs/>
                <w:color w:val="000000" w:themeColor="text1"/>
              </w:rPr>
            </w:pPr>
          </w:p>
          <w:p w14:paraId="53BF9A0B" w14:textId="7E8B73DE" w:rsidR="0021412E" w:rsidRDefault="0021412E" w:rsidP="00B115B5">
            <w:pPr>
              <w:rPr>
                <w:bCs/>
                <w:color w:val="000000" w:themeColor="text1"/>
              </w:rPr>
            </w:pPr>
            <w:r>
              <w:rPr>
                <w:bCs/>
                <w:color w:val="000000" w:themeColor="text1"/>
              </w:rPr>
              <w:t>Sue would like the PPG to more prominent on the new website than it currently is.</w:t>
            </w:r>
          </w:p>
          <w:p w14:paraId="2F0EFA82" w14:textId="6CAD2869" w:rsidR="0021412E" w:rsidRDefault="0021412E" w:rsidP="00B115B5">
            <w:pPr>
              <w:rPr>
                <w:bCs/>
                <w:color w:val="000000" w:themeColor="text1"/>
              </w:rPr>
            </w:pPr>
          </w:p>
          <w:p w14:paraId="49F44685" w14:textId="7DDD43DE" w:rsidR="0021412E" w:rsidRPr="0021412E" w:rsidRDefault="0021412E" w:rsidP="00B115B5">
            <w:pPr>
              <w:rPr>
                <w:bCs/>
                <w:color w:val="000000" w:themeColor="text1"/>
              </w:rPr>
            </w:pPr>
            <w:r>
              <w:rPr>
                <w:bCs/>
                <w:color w:val="000000" w:themeColor="text1"/>
              </w:rPr>
              <w:t>Lennie thanked everyone for their feedback which will be taken into consideration.  It was agreed that the front page should be simple but with the option for patients to access more pages with further information.</w:t>
            </w:r>
          </w:p>
          <w:p w14:paraId="4559BC7C" w14:textId="580AAA31" w:rsidR="00F41A3D" w:rsidRPr="00E833E7" w:rsidRDefault="00F41A3D" w:rsidP="0021412E">
            <w:pPr>
              <w:rPr>
                <w:color w:val="000000" w:themeColor="text1"/>
              </w:rPr>
            </w:pPr>
          </w:p>
        </w:tc>
        <w:tc>
          <w:tcPr>
            <w:tcW w:w="1956" w:type="dxa"/>
          </w:tcPr>
          <w:p w14:paraId="5AD6E4E9" w14:textId="77777777" w:rsidR="00CA5E0A" w:rsidRDefault="00CA5E0A" w:rsidP="00EF123D">
            <w:pPr>
              <w:rPr>
                <w:color w:val="000000" w:themeColor="text1"/>
              </w:rPr>
            </w:pPr>
          </w:p>
          <w:p w14:paraId="60061E4C" w14:textId="5107B47C" w:rsidR="000D1ECB" w:rsidRPr="00E833E7" w:rsidRDefault="000D1ECB" w:rsidP="005960FE">
            <w:pPr>
              <w:rPr>
                <w:color w:val="000000" w:themeColor="text1"/>
              </w:rPr>
            </w:pPr>
          </w:p>
        </w:tc>
      </w:tr>
      <w:tr w:rsidR="00E86C10" w14:paraId="10D9D865" w14:textId="77777777" w:rsidTr="00B115B5">
        <w:trPr>
          <w:trHeight w:val="785"/>
          <w:jc w:val="center"/>
        </w:trPr>
        <w:tc>
          <w:tcPr>
            <w:tcW w:w="907" w:type="dxa"/>
            <w:vAlign w:val="center"/>
          </w:tcPr>
          <w:p w14:paraId="2598DEE6" w14:textId="3C3CF17F" w:rsidR="00E86C10" w:rsidRPr="003776E9" w:rsidRDefault="000F5F30" w:rsidP="00B115B5">
            <w:pPr>
              <w:rPr>
                <w:b/>
              </w:rPr>
            </w:pPr>
            <w:r>
              <w:rPr>
                <w:b/>
              </w:rPr>
              <w:t>5</w:t>
            </w:r>
          </w:p>
          <w:p w14:paraId="44EAFD9C" w14:textId="77777777" w:rsidR="00E86C10" w:rsidRPr="003776E9" w:rsidRDefault="00E86C10" w:rsidP="00B115B5">
            <w:pPr>
              <w:rPr>
                <w:b/>
              </w:rPr>
            </w:pPr>
          </w:p>
        </w:tc>
        <w:tc>
          <w:tcPr>
            <w:tcW w:w="7593" w:type="dxa"/>
            <w:vAlign w:val="center"/>
          </w:tcPr>
          <w:p w14:paraId="24B510A4" w14:textId="5478B93D" w:rsidR="00B115B5" w:rsidRDefault="000F5F30" w:rsidP="00B115B5">
            <w:pPr>
              <w:rPr>
                <w:b/>
                <w:color w:val="000000" w:themeColor="text1"/>
              </w:rPr>
            </w:pPr>
            <w:r>
              <w:rPr>
                <w:b/>
                <w:color w:val="000000" w:themeColor="text1"/>
              </w:rPr>
              <w:t>Projects</w:t>
            </w:r>
          </w:p>
          <w:p w14:paraId="366739F8" w14:textId="3127ACA5" w:rsidR="000F5F30" w:rsidRDefault="000F5F30" w:rsidP="00B115B5">
            <w:pPr>
              <w:rPr>
                <w:b/>
                <w:color w:val="000000" w:themeColor="text1"/>
              </w:rPr>
            </w:pPr>
          </w:p>
          <w:p w14:paraId="5A170FB4" w14:textId="4A15F5D0" w:rsidR="000F5F30" w:rsidRDefault="000F5F30" w:rsidP="00B115B5">
            <w:pPr>
              <w:rPr>
                <w:bCs/>
                <w:i/>
                <w:iCs/>
                <w:color w:val="000000" w:themeColor="text1"/>
              </w:rPr>
            </w:pPr>
            <w:r w:rsidRPr="000F5F30">
              <w:rPr>
                <w:bCs/>
                <w:i/>
                <w:iCs/>
                <w:color w:val="000000" w:themeColor="text1"/>
              </w:rPr>
              <w:t xml:space="preserve">Digital Volunteers </w:t>
            </w:r>
            <w:r>
              <w:rPr>
                <w:bCs/>
                <w:i/>
                <w:iCs/>
                <w:color w:val="000000" w:themeColor="text1"/>
              </w:rPr>
              <w:t>–</w:t>
            </w:r>
            <w:r w:rsidRPr="000F5F30">
              <w:rPr>
                <w:bCs/>
                <w:i/>
                <w:iCs/>
                <w:color w:val="000000" w:themeColor="text1"/>
              </w:rPr>
              <w:t xml:space="preserve"> </w:t>
            </w:r>
          </w:p>
          <w:p w14:paraId="32314709" w14:textId="7D750FA5" w:rsidR="000F5F30" w:rsidRDefault="000F5F30" w:rsidP="00B115B5">
            <w:pPr>
              <w:rPr>
                <w:bCs/>
                <w:color w:val="000000" w:themeColor="text1"/>
              </w:rPr>
            </w:pPr>
            <w:r>
              <w:rPr>
                <w:bCs/>
                <w:color w:val="000000" w:themeColor="text1"/>
              </w:rPr>
              <w:t>The Digital Volunteers are at The Bridges Tues AMs and Littlemoor 2</w:t>
            </w:r>
            <w:r w:rsidRPr="000F5F30">
              <w:rPr>
                <w:bCs/>
                <w:color w:val="000000" w:themeColor="text1"/>
                <w:vertAlign w:val="superscript"/>
              </w:rPr>
              <w:t>nd</w:t>
            </w:r>
            <w:r>
              <w:rPr>
                <w:bCs/>
                <w:color w:val="000000" w:themeColor="text1"/>
              </w:rPr>
              <w:t xml:space="preserve"> / 4</w:t>
            </w:r>
            <w:r w:rsidRPr="000F5F30">
              <w:rPr>
                <w:bCs/>
                <w:color w:val="000000" w:themeColor="text1"/>
                <w:vertAlign w:val="superscript"/>
              </w:rPr>
              <w:t>th</w:t>
            </w:r>
            <w:r>
              <w:rPr>
                <w:bCs/>
                <w:color w:val="000000" w:themeColor="text1"/>
              </w:rPr>
              <w:t xml:space="preserve"> Tues PMs.  They are now working in all the Weymouth and Portland Surgeries.  In 6 months, they have helped over 600 patients of which 272 are registered at The Bridges.  They are now helping patients to sign up to the BP app as well.</w:t>
            </w:r>
          </w:p>
          <w:p w14:paraId="5327BD09" w14:textId="368BD990" w:rsidR="000F5F30" w:rsidRDefault="000F5F30" w:rsidP="00B115B5">
            <w:pPr>
              <w:rPr>
                <w:bCs/>
                <w:color w:val="000000" w:themeColor="text1"/>
              </w:rPr>
            </w:pPr>
          </w:p>
          <w:p w14:paraId="2E26343E" w14:textId="41433223" w:rsidR="000F5F30" w:rsidRPr="000F5F30" w:rsidRDefault="000F5F30" w:rsidP="00B115B5">
            <w:pPr>
              <w:rPr>
                <w:bCs/>
                <w:color w:val="000000" w:themeColor="text1"/>
              </w:rPr>
            </w:pPr>
            <w:r>
              <w:rPr>
                <w:bCs/>
                <w:color w:val="000000" w:themeColor="text1"/>
              </w:rPr>
              <w:t xml:space="preserve">SE said that the </w:t>
            </w:r>
            <w:proofErr w:type="spellStart"/>
            <w:r>
              <w:rPr>
                <w:bCs/>
                <w:color w:val="000000" w:themeColor="text1"/>
              </w:rPr>
              <w:t>WiFi</w:t>
            </w:r>
            <w:proofErr w:type="spellEnd"/>
            <w:r>
              <w:rPr>
                <w:bCs/>
                <w:color w:val="000000" w:themeColor="text1"/>
              </w:rPr>
              <w:t xml:space="preserve"> at Littlemoor is appalling.</w:t>
            </w:r>
          </w:p>
          <w:p w14:paraId="3141FB64" w14:textId="3DD5F730" w:rsidR="005960FE" w:rsidRPr="00E833E7" w:rsidRDefault="005960FE" w:rsidP="00474513">
            <w:pPr>
              <w:rPr>
                <w:color w:val="000000" w:themeColor="text1"/>
              </w:rPr>
            </w:pPr>
          </w:p>
        </w:tc>
        <w:tc>
          <w:tcPr>
            <w:tcW w:w="1956" w:type="dxa"/>
          </w:tcPr>
          <w:p w14:paraId="25C675C6" w14:textId="77777777" w:rsidR="00925745" w:rsidRDefault="00925745" w:rsidP="00474513">
            <w:pPr>
              <w:jc w:val="center"/>
              <w:rPr>
                <w:color w:val="000000" w:themeColor="text1"/>
              </w:rPr>
            </w:pPr>
          </w:p>
          <w:p w14:paraId="27FECB94" w14:textId="4711969F" w:rsidR="00566F03" w:rsidRDefault="00566F03" w:rsidP="00474513">
            <w:pPr>
              <w:jc w:val="center"/>
              <w:rPr>
                <w:color w:val="000000" w:themeColor="text1"/>
              </w:rPr>
            </w:pPr>
          </w:p>
          <w:p w14:paraId="08CC381E" w14:textId="49E74028" w:rsidR="00474513" w:rsidRDefault="00474513" w:rsidP="00474513">
            <w:pPr>
              <w:jc w:val="center"/>
              <w:rPr>
                <w:color w:val="000000" w:themeColor="text1"/>
              </w:rPr>
            </w:pPr>
          </w:p>
          <w:p w14:paraId="47951765" w14:textId="3DAF67DE" w:rsidR="000F5F30" w:rsidRDefault="000F5F30" w:rsidP="00474513">
            <w:pPr>
              <w:jc w:val="center"/>
              <w:rPr>
                <w:color w:val="000000" w:themeColor="text1"/>
              </w:rPr>
            </w:pPr>
          </w:p>
          <w:p w14:paraId="0D3071E3" w14:textId="168DDAD3" w:rsidR="000F5F30" w:rsidRDefault="000F5F30" w:rsidP="00474513">
            <w:pPr>
              <w:jc w:val="center"/>
              <w:rPr>
                <w:color w:val="000000" w:themeColor="text1"/>
              </w:rPr>
            </w:pPr>
          </w:p>
          <w:p w14:paraId="5B107D75" w14:textId="22A9E32C" w:rsidR="000F5F30" w:rsidRDefault="000F5F30" w:rsidP="00474513">
            <w:pPr>
              <w:jc w:val="center"/>
              <w:rPr>
                <w:color w:val="000000" w:themeColor="text1"/>
              </w:rPr>
            </w:pPr>
          </w:p>
          <w:p w14:paraId="6A7CD783" w14:textId="5264B633" w:rsidR="000F5F30" w:rsidRDefault="000F5F30" w:rsidP="00474513">
            <w:pPr>
              <w:jc w:val="center"/>
              <w:rPr>
                <w:color w:val="000000" w:themeColor="text1"/>
              </w:rPr>
            </w:pPr>
          </w:p>
          <w:p w14:paraId="7CAE94CC" w14:textId="508F40E2" w:rsidR="000F5F30" w:rsidRDefault="000F5F30" w:rsidP="00474513">
            <w:pPr>
              <w:jc w:val="center"/>
              <w:rPr>
                <w:color w:val="000000" w:themeColor="text1"/>
              </w:rPr>
            </w:pPr>
          </w:p>
          <w:p w14:paraId="22B8F1CC" w14:textId="453A67C7" w:rsidR="000F5F30" w:rsidRDefault="000F5F30" w:rsidP="00474513">
            <w:pPr>
              <w:jc w:val="center"/>
              <w:rPr>
                <w:color w:val="000000" w:themeColor="text1"/>
              </w:rPr>
            </w:pPr>
            <w:r>
              <w:rPr>
                <w:color w:val="000000" w:themeColor="text1"/>
              </w:rPr>
              <w:t xml:space="preserve">LE to ask for the </w:t>
            </w:r>
            <w:proofErr w:type="spellStart"/>
            <w:r>
              <w:rPr>
                <w:color w:val="000000" w:themeColor="text1"/>
              </w:rPr>
              <w:t>WiFi</w:t>
            </w:r>
            <w:proofErr w:type="spellEnd"/>
            <w:r>
              <w:rPr>
                <w:color w:val="000000" w:themeColor="text1"/>
              </w:rPr>
              <w:t xml:space="preserve"> at Littlemoor to be improved</w:t>
            </w:r>
          </w:p>
          <w:p w14:paraId="4B94D5A5" w14:textId="6ADA4F73" w:rsidR="005960FE" w:rsidRPr="00E833E7" w:rsidRDefault="005960FE" w:rsidP="000F5F30">
            <w:pPr>
              <w:rPr>
                <w:color w:val="000000" w:themeColor="text1"/>
              </w:rPr>
            </w:pPr>
          </w:p>
        </w:tc>
      </w:tr>
      <w:tr w:rsidR="00E86C10" w14:paraId="3146439B" w14:textId="77777777" w:rsidTr="00B115B5">
        <w:trPr>
          <w:trHeight w:val="818"/>
          <w:jc w:val="center"/>
        </w:trPr>
        <w:tc>
          <w:tcPr>
            <w:tcW w:w="907" w:type="dxa"/>
            <w:vAlign w:val="center"/>
          </w:tcPr>
          <w:p w14:paraId="78941E47" w14:textId="2FB4F24F" w:rsidR="00E86C10" w:rsidRPr="003776E9" w:rsidRDefault="000F5F30" w:rsidP="00B115B5">
            <w:pPr>
              <w:rPr>
                <w:b/>
              </w:rPr>
            </w:pPr>
            <w:r>
              <w:rPr>
                <w:b/>
              </w:rPr>
              <w:t>6</w:t>
            </w:r>
          </w:p>
          <w:p w14:paraId="3DEEC669" w14:textId="77777777" w:rsidR="00E86C10" w:rsidRPr="003776E9" w:rsidRDefault="00E86C10" w:rsidP="00B115B5">
            <w:pPr>
              <w:rPr>
                <w:b/>
              </w:rPr>
            </w:pPr>
          </w:p>
        </w:tc>
        <w:tc>
          <w:tcPr>
            <w:tcW w:w="7593" w:type="dxa"/>
            <w:vAlign w:val="center"/>
          </w:tcPr>
          <w:p w14:paraId="5777FC7C" w14:textId="5A6CD097" w:rsidR="00474513" w:rsidRDefault="000F5F30" w:rsidP="00474513">
            <w:pPr>
              <w:rPr>
                <w:b/>
                <w:bCs/>
                <w:color w:val="000000" w:themeColor="text1"/>
              </w:rPr>
            </w:pPr>
            <w:r>
              <w:rPr>
                <w:b/>
                <w:bCs/>
                <w:color w:val="000000" w:themeColor="text1"/>
              </w:rPr>
              <w:t>Newsletter</w:t>
            </w:r>
          </w:p>
          <w:p w14:paraId="1B8B1E54" w14:textId="43173E74" w:rsidR="000F5F30" w:rsidRDefault="000F5F30" w:rsidP="00474513">
            <w:pPr>
              <w:rPr>
                <w:b/>
                <w:bCs/>
                <w:color w:val="000000" w:themeColor="text1"/>
              </w:rPr>
            </w:pPr>
          </w:p>
          <w:p w14:paraId="6DC3BBFC" w14:textId="4DD39C40" w:rsidR="000F5F30" w:rsidRDefault="000F5F30" w:rsidP="00474513">
            <w:pPr>
              <w:rPr>
                <w:color w:val="000000" w:themeColor="text1"/>
              </w:rPr>
            </w:pPr>
            <w:r>
              <w:rPr>
                <w:color w:val="000000" w:themeColor="text1"/>
              </w:rPr>
              <w:t>The last one came out in January.  Sue liked the data section.  There are still too many DNAs (Did Not Attend).  The time isn’t wasted as the clinicians find other work to do but they put pressure on the appointment system</w:t>
            </w:r>
            <w:r w:rsidR="001258BA">
              <w:rPr>
                <w:color w:val="000000" w:themeColor="text1"/>
              </w:rPr>
              <w:t xml:space="preserve"> (some appointments are 30 </w:t>
            </w:r>
            <w:proofErr w:type="spellStart"/>
            <w:r w:rsidR="001258BA">
              <w:rPr>
                <w:color w:val="000000" w:themeColor="text1"/>
              </w:rPr>
              <w:t>minuites</w:t>
            </w:r>
            <w:proofErr w:type="spellEnd"/>
            <w:r w:rsidR="001258BA">
              <w:rPr>
                <w:color w:val="000000" w:themeColor="text1"/>
              </w:rPr>
              <w:t>)</w:t>
            </w:r>
            <w:r>
              <w:rPr>
                <w:color w:val="000000" w:themeColor="text1"/>
              </w:rPr>
              <w:t>.</w:t>
            </w:r>
          </w:p>
          <w:p w14:paraId="7A5BB1F7" w14:textId="2AC747DE" w:rsidR="000F5F30" w:rsidRDefault="000F5F30" w:rsidP="00474513">
            <w:pPr>
              <w:rPr>
                <w:color w:val="000000" w:themeColor="text1"/>
              </w:rPr>
            </w:pPr>
          </w:p>
          <w:p w14:paraId="3A1CE24C" w14:textId="0C53D2C8" w:rsidR="000F5F30" w:rsidRPr="000F5F30" w:rsidRDefault="000F5F30" w:rsidP="00474513">
            <w:pPr>
              <w:rPr>
                <w:color w:val="000000" w:themeColor="text1"/>
              </w:rPr>
            </w:pPr>
            <w:r>
              <w:rPr>
                <w:color w:val="000000" w:themeColor="text1"/>
              </w:rPr>
              <w:t xml:space="preserve">CB suggested surveying patients who </w:t>
            </w:r>
            <w:proofErr w:type="spellStart"/>
            <w:r>
              <w:rPr>
                <w:color w:val="000000" w:themeColor="text1"/>
              </w:rPr>
              <w:t>DNAd</w:t>
            </w:r>
            <w:proofErr w:type="spellEnd"/>
            <w:r>
              <w:rPr>
                <w:color w:val="000000" w:themeColor="text1"/>
              </w:rPr>
              <w:t xml:space="preserve"> to try and find out why.</w:t>
            </w:r>
          </w:p>
          <w:p w14:paraId="66C42169" w14:textId="7870A7C0" w:rsidR="00474513" w:rsidRDefault="00474513" w:rsidP="00474513">
            <w:pPr>
              <w:rPr>
                <w:color w:val="000000" w:themeColor="text1"/>
              </w:rPr>
            </w:pPr>
          </w:p>
          <w:p w14:paraId="543993CF" w14:textId="0469CB11" w:rsidR="00474513" w:rsidRPr="0026241D" w:rsidRDefault="00474513" w:rsidP="000F5F30">
            <w:pPr>
              <w:rPr>
                <w:color w:val="000000" w:themeColor="text1"/>
              </w:rPr>
            </w:pPr>
          </w:p>
        </w:tc>
        <w:tc>
          <w:tcPr>
            <w:tcW w:w="1956" w:type="dxa"/>
          </w:tcPr>
          <w:p w14:paraId="0ED1728F" w14:textId="77777777" w:rsidR="00E86C10" w:rsidRDefault="00E86C10" w:rsidP="00DA4553"/>
          <w:p w14:paraId="59EB9BEC" w14:textId="77777777" w:rsidR="000F5F30" w:rsidRDefault="000F5F30" w:rsidP="00DA4553"/>
          <w:p w14:paraId="56812CF3" w14:textId="77777777" w:rsidR="000F5F30" w:rsidRDefault="000F5F30" w:rsidP="00DA4553"/>
          <w:p w14:paraId="6A9FFD6E" w14:textId="77777777" w:rsidR="000F5F30" w:rsidRDefault="000F5F30" w:rsidP="00DA4553"/>
          <w:p w14:paraId="685C4A32" w14:textId="77777777" w:rsidR="000F5F30" w:rsidRDefault="000F5F30" w:rsidP="00DA4553"/>
          <w:p w14:paraId="3FDE06EE" w14:textId="77777777" w:rsidR="000F5F30" w:rsidRDefault="000F5F30" w:rsidP="00DA4553"/>
          <w:p w14:paraId="3656B9AB" w14:textId="27AF3E84" w:rsidR="000F5F30" w:rsidRDefault="000F5F30" w:rsidP="00DA4553">
            <w:r>
              <w:t>LE to produce a survey to send to patients</w:t>
            </w:r>
          </w:p>
        </w:tc>
      </w:tr>
      <w:tr w:rsidR="000D1ECB" w14:paraId="35439128" w14:textId="77777777" w:rsidTr="00B115B5">
        <w:trPr>
          <w:trHeight w:val="771"/>
          <w:jc w:val="center"/>
        </w:trPr>
        <w:tc>
          <w:tcPr>
            <w:tcW w:w="907" w:type="dxa"/>
          </w:tcPr>
          <w:p w14:paraId="7D113274" w14:textId="7C247ABA" w:rsidR="000D1ECB" w:rsidRPr="00F954A2" w:rsidRDefault="000D1ECB" w:rsidP="00B115B5">
            <w:pPr>
              <w:rPr>
                <w:b/>
                <w:color w:val="000000" w:themeColor="text1"/>
              </w:rPr>
            </w:pPr>
            <w:r>
              <w:rPr>
                <w:b/>
                <w:color w:val="000000" w:themeColor="text1"/>
              </w:rPr>
              <w:t>7</w:t>
            </w:r>
          </w:p>
        </w:tc>
        <w:tc>
          <w:tcPr>
            <w:tcW w:w="7593" w:type="dxa"/>
            <w:vAlign w:val="center"/>
          </w:tcPr>
          <w:p w14:paraId="39FBD4FB" w14:textId="0BDCA1D2" w:rsidR="000D1ECB" w:rsidRDefault="000D1ECB" w:rsidP="00E86C10">
            <w:pPr>
              <w:rPr>
                <w:b/>
                <w:color w:val="000000" w:themeColor="text1"/>
              </w:rPr>
            </w:pPr>
            <w:r>
              <w:rPr>
                <w:b/>
                <w:color w:val="000000" w:themeColor="text1"/>
              </w:rPr>
              <w:t>AOB</w:t>
            </w:r>
          </w:p>
          <w:p w14:paraId="231CF682" w14:textId="77777777" w:rsidR="000F5F30" w:rsidRDefault="000F5F30" w:rsidP="000F5F30">
            <w:pPr>
              <w:rPr>
                <w:bCs/>
                <w:color w:val="000000" w:themeColor="text1"/>
              </w:rPr>
            </w:pPr>
            <w:r>
              <w:rPr>
                <w:bCs/>
                <w:color w:val="000000" w:themeColor="text1"/>
              </w:rPr>
              <w:t xml:space="preserve">BB said that she found the receptionists obstructive although the Drs are very helpful.  </w:t>
            </w:r>
          </w:p>
          <w:p w14:paraId="3B6FAED9" w14:textId="77777777" w:rsidR="000F5F30" w:rsidRDefault="000F5F30" w:rsidP="000F5F30">
            <w:pPr>
              <w:rPr>
                <w:bCs/>
                <w:color w:val="000000" w:themeColor="text1"/>
              </w:rPr>
            </w:pPr>
          </w:p>
          <w:p w14:paraId="23CA3E0B" w14:textId="77777777" w:rsidR="00BF2AC1" w:rsidRDefault="000F5F30" w:rsidP="000F5F30">
            <w:pPr>
              <w:rPr>
                <w:bCs/>
                <w:color w:val="000000" w:themeColor="text1"/>
              </w:rPr>
            </w:pPr>
            <w:r>
              <w:rPr>
                <w:bCs/>
                <w:color w:val="000000" w:themeColor="text1"/>
              </w:rPr>
              <w:t>Lennie explained that the receptionists are doing what they are asked by the practice and unfortunately don’t have enough appointments to be able offer patients what they would like.  If a Dr adds patients to the end of their clinic then that’s their decision but the receptionists aren’t allowed to do so.</w:t>
            </w:r>
          </w:p>
          <w:p w14:paraId="3CDF6DD6" w14:textId="77777777" w:rsidR="000F5F30" w:rsidRDefault="000F5F30" w:rsidP="000F5F30">
            <w:pPr>
              <w:rPr>
                <w:bCs/>
                <w:color w:val="000000" w:themeColor="text1"/>
              </w:rPr>
            </w:pPr>
          </w:p>
          <w:p w14:paraId="5E3775E9" w14:textId="52C263DF" w:rsidR="000F5F30" w:rsidRDefault="000F5F30" w:rsidP="000F5F30">
            <w:pPr>
              <w:rPr>
                <w:bCs/>
                <w:color w:val="000000" w:themeColor="text1"/>
              </w:rPr>
            </w:pPr>
            <w:r>
              <w:rPr>
                <w:bCs/>
                <w:color w:val="000000" w:themeColor="text1"/>
              </w:rPr>
              <w:t xml:space="preserve">Dr Turberville-Smith said it’s easier for the Drs to manage their own workload but there are lots of different clinicians who do different </w:t>
            </w:r>
            <w:proofErr w:type="gramStart"/>
            <w:r>
              <w:rPr>
                <w:bCs/>
                <w:color w:val="000000" w:themeColor="text1"/>
              </w:rPr>
              <w:t>things</w:t>
            </w:r>
            <w:proofErr w:type="gramEnd"/>
            <w:r>
              <w:rPr>
                <w:bCs/>
                <w:color w:val="000000" w:themeColor="text1"/>
              </w:rPr>
              <w:t xml:space="preserve"> and the receptionists have to know each of their criteria.  They have a very difficult job.  We know things don’t always go right for </w:t>
            </w:r>
            <w:r w:rsidR="001258BA">
              <w:rPr>
                <w:bCs/>
                <w:color w:val="000000" w:themeColor="text1"/>
              </w:rPr>
              <w:t>everyone,</w:t>
            </w:r>
            <w:r>
              <w:rPr>
                <w:bCs/>
                <w:color w:val="000000" w:themeColor="text1"/>
              </w:rPr>
              <w:t xml:space="preserve"> but we try our best.</w:t>
            </w:r>
          </w:p>
          <w:p w14:paraId="4D853DC8" w14:textId="77777777" w:rsidR="000F5F30" w:rsidRDefault="000F5F30" w:rsidP="000F5F30">
            <w:pPr>
              <w:rPr>
                <w:bCs/>
                <w:color w:val="000000" w:themeColor="text1"/>
              </w:rPr>
            </w:pPr>
          </w:p>
          <w:p w14:paraId="369A83D9" w14:textId="77777777" w:rsidR="000F5F30" w:rsidRDefault="000F5F30" w:rsidP="000F5F30">
            <w:pPr>
              <w:rPr>
                <w:bCs/>
                <w:color w:val="000000" w:themeColor="text1"/>
              </w:rPr>
            </w:pPr>
            <w:r>
              <w:rPr>
                <w:bCs/>
                <w:color w:val="000000" w:themeColor="text1"/>
              </w:rPr>
              <w:t>TB, GP and MP said they think the receptionists are excellent.</w:t>
            </w:r>
          </w:p>
          <w:p w14:paraId="17C9950A" w14:textId="4498D7C5" w:rsidR="000F5F30" w:rsidRPr="005960FE" w:rsidRDefault="000F5F30" w:rsidP="000F5F30">
            <w:pPr>
              <w:rPr>
                <w:bCs/>
                <w:color w:val="000000" w:themeColor="text1"/>
              </w:rPr>
            </w:pPr>
          </w:p>
        </w:tc>
        <w:tc>
          <w:tcPr>
            <w:tcW w:w="1956" w:type="dxa"/>
          </w:tcPr>
          <w:p w14:paraId="40BBFB7A" w14:textId="77777777" w:rsidR="000D1ECB" w:rsidRDefault="000D1ECB" w:rsidP="00EF123D"/>
          <w:p w14:paraId="75442457" w14:textId="77777777" w:rsidR="000D1ECB" w:rsidRDefault="000D1ECB" w:rsidP="00EF123D"/>
          <w:p w14:paraId="0BEEF843" w14:textId="77777777" w:rsidR="000D1ECB" w:rsidRDefault="000D1ECB" w:rsidP="00EF123D"/>
          <w:p w14:paraId="284F0C6A" w14:textId="77777777" w:rsidR="000D1ECB" w:rsidRDefault="000D1ECB" w:rsidP="00EF123D"/>
          <w:p w14:paraId="2DCC469A" w14:textId="77777777" w:rsidR="000D1ECB" w:rsidRDefault="000D1ECB" w:rsidP="00EF123D"/>
          <w:p w14:paraId="486922DE" w14:textId="77777777" w:rsidR="000D1ECB" w:rsidRDefault="000D1ECB" w:rsidP="00EF123D"/>
          <w:p w14:paraId="2B2AD760" w14:textId="77777777" w:rsidR="000D1ECB" w:rsidRDefault="000D1ECB" w:rsidP="00EF123D"/>
          <w:p w14:paraId="2B674EB7" w14:textId="3BEC66FF" w:rsidR="000D1ECB" w:rsidRDefault="000D1ECB" w:rsidP="00EF123D"/>
        </w:tc>
      </w:tr>
      <w:tr w:rsidR="00E86C10" w14:paraId="70B2360F" w14:textId="77777777" w:rsidTr="00B115B5">
        <w:trPr>
          <w:trHeight w:val="771"/>
          <w:jc w:val="center"/>
        </w:trPr>
        <w:tc>
          <w:tcPr>
            <w:tcW w:w="907" w:type="dxa"/>
          </w:tcPr>
          <w:p w14:paraId="53128261" w14:textId="77777777" w:rsidR="00E86C10" w:rsidRPr="00F954A2" w:rsidRDefault="00E86C10" w:rsidP="00B115B5">
            <w:pPr>
              <w:rPr>
                <w:b/>
                <w:color w:val="000000" w:themeColor="text1"/>
              </w:rPr>
            </w:pPr>
          </w:p>
        </w:tc>
        <w:tc>
          <w:tcPr>
            <w:tcW w:w="7593" w:type="dxa"/>
            <w:vAlign w:val="center"/>
          </w:tcPr>
          <w:p w14:paraId="1642E8EC" w14:textId="77777777" w:rsidR="00E86C10" w:rsidRDefault="004B6CAD" w:rsidP="00E86C10">
            <w:pPr>
              <w:rPr>
                <w:b/>
                <w:color w:val="000000" w:themeColor="text1"/>
              </w:rPr>
            </w:pPr>
            <w:r w:rsidRPr="00F954A2">
              <w:rPr>
                <w:b/>
                <w:color w:val="000000" w:themeColor="text1"/>
              </w:rPr>
              <w:t>Close</w:t>
            </w:r>
          </w:p>
          <w:p w14:paraId="05A7F1DC" w14:textId="77777777" w:rsidR="000F5F30" w:rsidRDefault="000F5F30" w:rsidP="00E86C10">
            <w:pPr>
              <w:rPr>
                <w:bCs/>
                <w:color w:val="000000" w:themeColor="text1"/>
              </w:rPr>
            </w:pPr>
            <w:r>
              <w:rPr>
                <w:bCs/>
                <w:color w:val="000000" w:themeColor="text1"/>
              </w:rPr>
              <w:t>There wasn’t enough time to discuss all the agenda items so the remaining ones will be carried forward to the next meeting which will be in 6 – 8 weeks.</w:t>
            </w:r>
          </w:p>
          <w:p w14:paraId="7E741782" w14:textId="77777777" w:rsidR="000F5F30" w:rsidRDefault="000F5F30" w:rsidP="00E86C10">
            <w:pPr>
              <w:rPr>
                <w:bCs/>
                <w:color w:val="000000" w:themeColor="text1"/>
              </w:rPr>
            </w:pPr>
          </w:p>
          <w:p w14:paraId="78E0015D" w14:textId="77777777" w:rsidR="000F5F30" w:rsidRDefault="000F5F30" w:rsidP="00E86C10">
            <w:pPr>
              <w:rPr>
                <w:bCs/>
                <w:color w:val="000000" w:themeColor="text1"/>
              </w:rPr>
            </w:pPr>
            <w:r>
              <w:rPr>
                <w:bCs/>
                <w:color w:val="000000" w:themeColor="text1"/>
              </w:rPr>
              <w:t>The group voted for the next meeting to be face to face.</w:t>
            </w:r>
          </w:p>
          <w:p w14:paraId="71E76F18" w14:textId="753B23F9" w:rsidR="000F5F30" w:rsidRPr="00BF2AC1" w:rsidRDefault="000F5F30" w:rsidP="00E86C10">
            <w:pPr>
              <w:rPr>
                <w:bCs/>
                <w:color w:val="000000" w:themeColor="text1"/>
              </w:rPr>
            </w:pPr>
          </w:p>
        </w:tc>
        <w:tc>
          <w:tcPr>
            <w:tcW w:w="1956" w:type="dxa"/>
          </w:tcPr>
          <w:p w14:paraId="62486C05" w14:textId="77777777" w:rsidR="00E86C10" w:rsidRDefault="00E86C10" w:rsidP="00EF123D"/>
        </w:tc>
      </w:tr>
    </w:tbl>
    <w:p w14:paraId="4101652C" w14:textId="77777777" w:rsidR="00A301A6" w:rsidRDefault="00A301A6" w:rsidP="00BA1D59"/>
    <w:sectPr w:rsidR="00A301A6" w:rsidSect="00A55E4C">
      <w:headerReference w:type="default" r:id="rId11"/>
      <w:footerReference w:type="default" r:id="rId12"/>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DFD24" w14:textId="77777777" w:rsidR="00A67810" w:rsidRDefault="00A67810">
      <w:pPr>
        <w:spacing w:after="0" w:line="240" w:lineRule="auto"/>
      </w:pPr>
      <w:r>
        <w:separator/>
      </w:r>
    </w:p>
  </w:endnote>
  <w:endnote w:type="continuationSeparator" w:id="0">
    <w:p w14:paraId="25D8FE22" w14:textId="77777777" w:rsidR="00A67810" w:rsidRDefault="00A67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9"/>
      <w:gridCol w:w="3489"/>
      <w:gridCol w:w="3489"/>
    </w:tblGrid>
    <w:tr w:rsidR="3619DBB0" w14:paraId="37D2B4D8" w14:textId="77777777" w:rsidTr="37C6522A">
      <w:tc>
        <w:tcPr>
          <w:tcW w:w="3489" w:type="dxa"/>
        </w:tcPr>
        <w:p w14:paraId="52024DB4" w14:textId="41459D90" w:rsidR="3619DBB0" w:rsidRDefault="3619DBB0" w:rsidP="3619DBB0">
          <w:pPr>
            <w:pStyle w:val="Header"/>
            <w:ind w:left="-115"/>
          </w:pPr>
        </w:p>
      </w:tc>
      <w:tc>
        <w:tcPr>
          <w:tcW w:w="3489" w:type="dxa"/>
        </w:tcPr>
        <w:p w14:paraId="0395B698" w14:textId="56F1F542" w:rsidR="3619DBB0" w:rsidRDefault="3619DBB0" w:rsidP="3619DBB0">
          <w:pPr>
            <w:pStyle w:val="Header"/>
            <w:jc w:val="center"/>
          </w:pPr>
        </w:p>
      </w:tc>
      <w:tc>
        <w:tcPr>
          <w:tcW w:w="3489" w:type="dxa"/>
        </w:tcPr>
        <w:p w14:paraId="01D0DD26" w14:textId="56A1F772" w:rsidR="3619DBB0" w:rsidRDefault="37C6522A" w:rsidP="3619DBB0">
          <w:pPr>
            <w:pStyle w:val="Header"/>
            <w:ind w:right="-115"/>
            <w:jc w:val="right"/>
          </w:pPr>
          <w:r>
            <w:t>Version 1 – Jan 2020</w:t>
          </w:r>
        </w:p>
      </w:tc>
    </w:tr>
  </w:tbl>
  <w:p w14:paraId="13C5F425" w14:textId="4B23E119" w:rsidR="3619DBB0" w:rsidRDefault="3619DBB0" w:rsidP="3619D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55618" w14:textId="77777777" w:rsidR="00A67810" w:rsidRDefault="00A67810">
      <w:pPr>
        <w:spacing w:after="0" w:line="240" w:lineRule="auto"/>
      </w:pPr>
      <w:r>
        <w:separator/>
      </w:r>
    </w:p>
  </w:footnote>
  <w:footnote w:type="continuationSeparator" w:id="0">
    <w:p w14:paraId="1D6E4CB5" w14:textId="77777777" w:rsidR="00A67810" w:rsidRDefault="00A67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9"/>
      <w:gridCol w:w="3489"/>
      <w:gridCol w:w="3489"/>
    </w:tblGrid>
    <w:tr w:rsidR="3619DBB0" w14:paraId="7EA83A63" w14:textId="77777777" w:rsidTr="37C6522A">
      <w:tc>
        <w:tcPr>
          <w:tcW w:w="3489" w:type="dxa"/>
        </w:tcPr>
        <w:p w14:paraId="4251C7C1" w14:textId="4A8309CC" w:rsidR="3619DBB0" w:rsidRDefault="3619DBB0" w:rsidP="3619DBB0">
          <w:pPr>
            <w:pStyle w:val="Header"/>
            <w:ind w:left="-115"/>
          </w:pPr>
        </w:p>
      </w:tc>
      <w:tc>
        <w:tcPr>
          <w:tcW w:w="3489" w:type="dxa"/>
        </w:tcPr>
        <w:p w14:paraId="26F02FB0" w14:textId="2BE6A764" w:rsidR="3619DBB0" w:rsidRDefault="3619DBB0" w:rsidP="3619DBB0">
          <w:pPr>
            <w:pStyle w:val="Header"/>
            <w:jc w:val="center"/>
          </w:pPr>
        </w:p>
      </w:tc>
      <w:tc>
        <w:tcPr>
          <w:tcW w:w="3489" w:type="dxa"/>
        </w:tcPr>
        <w:p w14:paraId="3AE6FDD7" w14:textId="26DFA10B" w:rsidR="3619DBB0" w:rsidRDefault="3619DBB0" w:rsidP="3619DBB0">
          <w:pPr>
            <w:pStyle w:val="Header"/>
            <w:ind w:right="-115"/>
            <w:jc w:val="right"/>
          </w:pPr>
        </w:p>
      </w:tc>
    </w:tr>
  </w:tbl>
  <w:p w14:paraId="594C658E" w14:textId="5187B012" w:rsidR="3619DBB0" w:rsidRDefault="3619DBB0" w:rsidP="3619D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41811D"/>
    <w:multiLevelType w:val="hybridMultilevel"/>
    <w:tmpl w:val="447A35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6F62CD"/>
    <w:multiLevelType w:val="hybridMultilevel"/>
    <w:tmpl w:val="C6309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767501"/>
    <w:multiLevelType w:val="hybridMultilevel"/>
    <w:tmpl w:val="6B26FEA4"/>
    <w:lvl w:ilvl="0" w:tplc="DFA410A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F65AA"/>
    <w:multiLevelType w:val="hybridMultilevel"/>
    <w:tmpl w:val="18E6B196"/>
    <w:lvl w:ilvl="0" w:tplc="6172AE1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A5B55"/>
    <w:multiLevelType w:val="hybridMultilevel"/>
    <w:tmpl w:val="EE745644"/>
    <w:lvl w:ilvl="0" w:tplc="6172AE1C">
      <w:start w:val="2"/>
      <w:numFmt w:val="bullet"/>
      <w:lvlText w:val=""/>
      <w:lvlJc w:val="left"/>
      <w:pPr>
        <w:ind w:left="720" w:hanging="360"/>
      </w:pPr>
      <w:rPr>
        <w:rFonts w:ascii="Symbol" w:eastAsiaTheme="minorHAnsi" w:hAnsi="Symbol" w:cstheme="minorBidi" w:hint="default"/>
      </w:rPr>
    </w:lvl>
    <w:lvl w:ilvl="1" w:tplc="A9BAD8A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B1B91"/>
    <w:multiLevelType w:val="hybridMultilevel"/>
    <w:tmpl w:val="66AE997E"/>
    <w:lvl w:ilvl="0" w:tplc="54DCF3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E97FC4"/>
    <w:multiLevelType w:val="hybridMultilevel"/>
    <w:tmpl w:val="92CA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5729866">
    <w:abstractNumId w:val="6"/>
  </w:num>
  <w:num w:numId="2" w16cid:durableId="1247112294">
    <w:abstractNumId w:val="3"/>
  </w:num>
  <w:num w:numId="3" w16cid:durableId="1767113633">
    <w:abstractNumId w:val="4"/>
  </w:num>
  <w:num w:numId="4" w16cid:durableId="213004603">
    <w:abstractNumId w:val="5"/>
  </w:num>
  <w:num w:numId="5" w16cid:durableId="1399861860">
    <w:abstractNumId w:val="2"/>
  </w:num>
  <w:num w:numId="6" w16cid:durableId="487669609">
    <w:abstractNumId w:val="1"/>
  </w:num>
  <w:num w:numId="7" w16cid:durableId="191766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55"/>
    <w:rsid w:val="00011275"/>
    <w:rsid w:val="00011950"/>
    <w:rsid w:val="000349F0"/>
    <w:rsid w:val="000728A9"/>
    <w:rsid w:val="000C7D58"/>
    <w:rsid w:val="000D1ECB"/>
    <w:rsid w:val="000E4AC2"/>
    <w:rsid w:val="000F09B1"/>
    <w:rsid w:val="000F5F30"/>
    <w:rsid w:val="001057CD"/>
    <w:rsid w:val="001258BA"/>
    <w:rsid w:val="0013546C"/>
    <w:rsid w:val="00162ACE"/>
    <w:rsid w:val="00166B76"/>
    <w:rsid w:val="001757E2"/>
    <w:rsid w:val="0018725F"/>
    <w:rsid w:val="00190443"/>
    <w:rsid w:val="0019174E"/>
    <w:rsid w:val="001B0597"/>
    <w:rsid w:val="001B5188"/>
    <w:rsid w:val="001B5D7C"/>
    <w:rsid w:val="001D7923"/>
    <w:rsid w:val="001E16DB"/>
    <w:rsid w:val="001E52D2"/>
    <w:rsid w:val="00207E68"/>
    <w:rsid w:val="002120B0"/>
    <w:rsid w:val="0021412E"/>
    <w:rsid w:val="0022277E"/>
    <w:rsid w:val="00237F77"/>
    <w:rsid w:val="0026241D"/>
    <w:rsid w:val="0029329A"/>
    <w:rsid w:val="002A33F7"/>
    <w:rsid w:val="002C1D04"/>
    <w:rsid w:val="002F1D1B"/>
    <w:rsid w:val="002F528C"/>
    <w:rsid w:val="00300295"/>
    <w:rsid w:val="003012E2"/>
    <w:rsid w:val="00304F0B"/>
    <w:rsid w:val="00313A55"/>
    <w:rsid w:val="00333E5C"/>
    <w:rsid w:val="00374672"/>
    <w:rsid w:val="003776E9"/>
    <w:rsid w:val="0038016A"/>
    <w:rsid w:val="003B2B85"/>
    <w:rsid w:val="003C6F8E"/>
    <w:rsid w:val="003D20A1"/>
    <w:rsid w:val="003D5CDE"/>
    <w:rsid w:val="00410EC4"/>
    <w:rsid w:val="00441288"/>
    <w:rsid w:val="00447BD2"/>
    <w:rsid w:val="00450052"/>
    <w:rsid w:val="004521A2"/>
    <w:rsid w:val="004611F0"/>
    <w:rsid w:val="00474513"/>
    <w:rsid w:val="00475C05"/>
    <w:rsid w:val="00491CCA"/>
    <w:rsid w:val="00496D2C"/>
    <w:rsid w:val="004A1082"/>
    <w:rsid w:val="004A7F46"/>
    <w:rsid w:val="004B6CAD"/>
    <w:rsid w:val="004B7F7B"/>
    <w:rsid w:val="004C4005"/>
    <w:rsid w:val="004D5E5C"/>
    <w:rsid w:val="004F2C0B"/>
    <w:rsid w:val="00532AD4"/>
    <w:rsid w:val="00544C78"/>
    <w:rsid w:val="005534AE"/>
    <w:rsid w:val="00566F03"/>
    <w:rsid w:val="00571766"/>
    <w:rsid w:val="00592D2B"/>
    <w:rsid w:val="005960FE"/>
    <w:rsid w:val="005A2CD9"/>
    <w:rsid w:val="005A4B29"/>
    <w:rsid w:val="005B1FBB"/>
    <w:rsid w:val="005C5672"/>
    <w:rsid w:val="006251F2"/>
    <w:rsid w:val="00627735"/>
    <w:rsid w:val="00680F68"/>
    <w:rsid w:val="006A1997"/>
    <w:rsid w:val="006A65E0"/>
    <w:rsid w:val="006D5CE4"/>
    <w:rsid w:val="0070379B"/>
    <w:rsid w:val="0072087B"/>
    <w:rsid w:val="00724D11"/>
    <w:rsid w:val="0074625D"/>
    <w:rsid w:val="00753A33"/>
    <w:rsid w:val="00782C3B"/>
    <w:rsid w:val="007C6670"/>
    <w:rsid w:val="007F3A21"/>
    <w:rsid w:val="00804F69"/>
    <w:rsid w:val="00805641"/>
    <w:rsid w:val="008F6FA1"/>
    <w:rsid w:val="00925745"/>
    <w:rsid w:val="00957FC1"/>
    <w:rsid w:val="00975B9B"/>
    <w:rsid w:val="009833DC"/>
    <w:rsid w:val="009A5FA0"/>
    <w:rsid w:val="009B2A0C"/>
    <w:rsid w:val="009B3195"/>
    <w:rsid w:val="009B4B24"/>
    <w:rsid w:val="00A02D14"/>
    <w:rsid w:val="00A131AC"/>
    <w:rsid w:val="00A220A1"/>
    <w:rsid w:val="00A301A6"/>
    <w:rsid w:val="00A55E4C"/>
    <w:rsid w:val="00A67810"/>
    <w:rsid w:val="00A77DAC"/>
    <w:rsid w:val="00A83022"/>
    <w:rsid w:val="00A8433D"/>
    <w:rsid w:val="00AB438F"/>
    <w:rsid w:val="00AC34E4"/>
    <w:rsid w:val="00AD17C9"/>
    <w:rsid w:val="00AF4E0A"/>
    <w:rsid w:val="00B115B5"/>
    <w:rsid w:val="00B2245E"/>
    <w:rsid w:val="00B22D17"/>
    <w:rsid w:val="00B30DCC"/>
    <w:rsid w:val="00B40678"/>
    <w:rsid w:val="00B62480"/>
    <w:rsid w:val="00B751C3"/>
    <w:rsid w:val="00B8164C"/>
    <w:rsid w:val="00BA0434"/>
    <w:rsid w:val="00BA1D59"/>
    <w:rsid w:val="00BC0598"/>
    <w:rsid w:val="00BF2AC1"/>
    <w:rsid w:val="00C157C9"/>
    <w:rsid w:val="00C545F4"/>
    <w:rsid w:val="00C647D8"/>
    <w:rsid w:val="00C80927"/>
    <w:rsid w:val="00CA5E0A"/>
    <w:rsid w:val="00D267A8"/>
    <w:rsid w:val="00D530CE"/>
    <w:rsid w:val="00D7467C"/>
    <w:rsid w:val="00D92E1F"/>
    <w:rsid w:val="00DA4553"/>
    <w:rsid w:val="00DC1DA7"/>
    <w:rsid w:val="00DE622E"/>
    <w:rsid w:val="00E01D8C"/>
    <w:rsid w:val="00E4156C"/>
    <w:rsid w:val="00E833E7"/>
    <w:rsid w:val="00E86C10"/>
    <w:rsid w:val="00EF123D"/>
    <w:rsid w:val="00F31B23"/>
    <w:rsid w:val="00F41A3D"/>
    <w:rsid w:val="00F55CC2"/>
    <w:rsid w:val="00F67B7B"/>
    <w:rsid w:val="00F87089"/>
    <w:rsid w:val="00F936A8"/>
    <w:rsid w:val="00F954A2"/>
    <w:rsid w:val="3619DBB0"/>
    <w:rsid w:val="37C65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0424"/>
  <w15:chartTrackingRefBased/>
  <w15:docId w15:val="{B16EFFE7-EB89-404D-80BE-415AD3FB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1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B23"/>
    <w:rPr>
      <w:rFonts w:ascii="Segoe UI" w:hAnsi="Segoe UI" w:cs="Segoe UI"/>
      <w:sz w:val="18"/>
      <w:szCs w:val="18"/>
    </w:rPr>
  </w:style>
  <w:style w:type="paragraph" w:styleId="ListParagraph">
    <w:name w:val="List Paragraph"/>
    <w:basedOn w:val="Normal"/>
    <w:uiPriority w:val="34"/>
    <w:qFormat/>
    <w:rsid w:val="006A1997"/>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A8433D"/>
    <w:rPr>
      <w:color w:val="0563C1"/>
      <w:u w:val="single"/>
    </w:rPr>
  </w:style>
  <w:style w:type="character" w:styleId="UnresolvedMention">
    <w:name w:val="Unresolved Mention"/>
    <w:basedOn w:val="DefaultParagraphFont"/>
    <w:uiPriority w:val="99"/>
    <w:semiHidden/>
    <w:unhideWhenUsed/>
    <w:rsid w:val="00A8433D"/>
    <w:rPr>
      <w:color w:val="605E5C"/>
      <w:shd w:val="clear" w:color="auto" w:fill="E1DFDD"/>
    </w:rPr>
  </w:style>
  <w:style w:type="paragraph" w:customStyle="1" w:styleId="Default">
    <w:name w:val="Default"/>
    <w:rsid w:val="00F41A3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35772">
      <w:bodyDiv w:val="1"/>
      <w:marLeft w:val="0"/>
      <w:marRight w:val="0"/>
      <w:marTop w:val="0"/>
      <w:marBottom w:val="0"/>
      <w:divBdr>
        <w:top w:val="none" w:sz="0" w:space="0" w:color="auto"/>
        <w:left w:val="none" w:sz="0" w:space="0" w:color="auto"/>
        <w:bottom w:val="none" w:sz="0" w:space="0" w:color="auto"/>
        <w:right w:val="none" w:sz="0" w:space="0" w:color="auto"/>
      </w:divBdr>
    </w:div>
    <w:div w:id="175578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71E7BCE700D40B418A594866F4F20" ma:contentTypeVersion="5" ma:contentTypeDescription="Create a new document." ma:contentTypeScope="" ma:versionID="d07d5aaa77d2f832e5c683e171a9d47b">
  <xsd:schema xmlns:xsd="http://www.w3.org/2001/XMLSchema" xmlns:xs="http://www.w3.org/2001/XMLSchema" xmlns:p="http://schemas.microsoft.com/office/2006/metadata/properties" xmlns:ns2="16253171-7af7-41f4-847b-a8954fc85567" xmlns:ns3="7b0828ae-e919-4a70-9162-62589b66c9cc" targetNamespace="http://schemas.microsoft.com/office/2006/metadata/properties" ma:root="true" ma:fieldsID="7fb286ac3d013812be581dac572ca5b7" ns2:_="" ns3:_="">
    <xsd:import namespace="16253171-7af7-41f4-847b-a8954fc85567"/>
    <xsd:import namespace="7b0828ae-e919-4a70-9162-62589b66c9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53171-7af7-41f4-847b-a8954fc85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0828ae-e919-4a70-9162-62589b66c9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C465E-93CF-4738-B4BC-7EB71BFB86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4E4A0-9B0E-418F-9AFF-510D8F7EF126}">
  <ds:schemaRefs>
    <ds:schemaRef ds:uri="http://schemas.microsoft.com/sharepoint/v3/contenttype/forms"/>
  </ds:schemaRefs>
</ds:datastoreItem>
</file>

<file path=customXml/itemProps3.xml><?xml version="1.0" encoding="utf-8"?>
<ds:datastoreItem xmlns:ds="http://schemas.openxmlformats.org/officeDocument/2006/customXml" ds:itemID="{B2345970-A064-42C8-BD67-0ECD9D489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53171-7af7-41f4-847b-a8954fc85567"/>
    <ds:schemaRef ds:uri="7b0828ae-e919-4a70-9162-62589b66c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912</Words>
  <Characters>5202</Characters>
  <Application>Microsoft Office Word</Application>
  <DocSecurity>4</DocSecurity>
  <Lines>43</Lines>
  <Paragraphs>12</Paragraphs>
  <ScaleCrop>false</ScaleCrop>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Elizabeth (Dorset CCG)</dc:creator>
  <cp:keywords/>
  <dc:description/>
  <cp:lastModifiedBy>Wendy Wood (The Bridges Medical Practice)</cp:lastModifiedBy>
  <cp:revision>2</cp:revision>
  <cp:lastPrinted>2018-09-18T14:03:00Z</cp:lastPrinted>
  <dcterms:created xsi:type="dcterms:W3CDTF">2023-03-02T10:17:00Z</dcterms:created>
  <dcterms:modified xsi:type="dcterms:W3CDTF">2023-03-02T10:17:00Z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0x01010086571E7BCE700D40B418A594866F4F20</vt:lpwstr>
  </property>
</Properties>
</file>